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94" w:rsidRPr="009F7B94" w:rsidRDefault="009F7B94" w:rsidP="009F7B9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9F7B94">
        <w:rPr>
          <w:rStyle w:val="a4"/>
          <w:color w:val="000000"/>
          <w:sz w:val="28"/>
          <w:szCs w:val="28"/>
        </w:rPr>
        <w:t>Напоминаем, что в Красноярске работает служба сопровождения для людей с ограниченными возможностями здоровья</w:t>
      </w:r>
    </w:p>
    <w:p w:rsidR="009F7B94" w:rsidRPr="009F7B94" w:rsidRDefault="009F7B94" w:rsidP="009F7B94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color w:val="000000"/>
          <w:sz w:val="28"/>
          <w:szCs w:val="28"/>
        </w:rPr>
      </w:pPr>
      <w:r w:rsidRPr="009F7B94">
        <w:rPr>
          <w:color w:val="000000"/>
          <w:sz w:val="28"/>
          <w:szCs w:val="28"/>
        </w:rPr>
        <w:t xml:space="preserve">Проект «Навстречу возможностям» ориентирован на </w:t>
      </w:r>
      <w:proofErr w:type="spellStart"/>
      <w:r w:rsidRPr="009F7B94">
        <w:rPr>
          <w:color w:val="000000"/>
          <w:sz w:val="28"/>
          <w:szCs w:val="28"/>
        </w:rPr>
        <w:t>маломобильных</w:t>
      </w:r>
      <w:proofErr w:type="spellEnd"/>
      <w:r w:rsidRPr="009F7B94">
        <w:rPr>
          <w:color w:val="000000"/>
          <w:sz w:val="28"/>
          <w:szCs w:val="28"/>
        </w:rPr>
        <w:t xml:space="preserve"> горожан. В службу сопровождения можно обратиться с заявкой на оказание ситуационной помощи. Волонтёры бесплатно помогут человеку добраться в магазин, спортзал, больницу, проводить на прогулку. Чтобы сделать заявку, нужно позвонить по телефону в call-центр, сообщить свои данные, место, время и характер необходимой помощи. Специалисты call-центра оценивают возможность оказания помощи индивидуально. В зависимости от тяжести заболевания или состояния здоровья операторы передают заявку в службу «Социального такси». Также для безопасного спуска инвалидов-колясочников по лестнице волонтёры будут использовать специальный гусеничный подъёмник, на котором можно легко переместить человека на коляске по ступенькам с любого этажа.</w:t>
      </w:r>
    </w:p>
    <w:p w:rsidR="009F7B94" w:rsidRDefault="009F7B94" w:rsidP="009F7B94">
      <w:pPr>
        <w:pStyle w:val="a3"/>
        <w:shd w:val="clear" w:color="auto" w:fill="FFFFFF"/>
        <w:spacing w:before="168" w:beforeAutospacing="0" w:after="168" w:afterAutospacing="0"/>
        <w:jc w:val="center"/>
        <w:textAlignment w:val="baseline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noProof/>
          <w:color w:val="000000"/>
          <w:sz w:val="21"/>
          <w:szCs w:val="21"/>
        </w:rPr>
        <w:drawing>
          <wp:inline distT="0" distB="0" distL="0" distR="0">
            <wp:extent cx="4763135" cy="3572510"/>
            <wp:effectExtent l="19050" t="0" r="0" b="0"/>
            <wp:docPr id="1" name="Рисунок 1" descr="http://www.admkrsk.ru/press/news/PublishingImages/%D0%A1%D1%82%D1%83%D0%BF%D0%B5%D0%BD%D1%8C%D0%BA%D0%BE%D1%85%D0%BE%D0%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krsk.ru/press/news/PublishingImages/%D0%A1%D1%82%D1%83%D0%BF%D0%B5%D0%BD%D1%8C%D0%BA%D0%BE%D1%85%D0%BE%D0%B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  <w:sz w:val="21"/>
          <w:szCs w:val="21"/>
        </w:rPr>
        <w:t> </w:t>
      </w:r>
    </w:p>
    <w:p w:rsidR="009F7B94" w:rsidRDefault="009F7B94" w:rsidP="009F7B94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color w:val="000000"/>
          <w:sz w:val="28"/>
          <w:szCs w:val="28"/>
        </w:rPr>
      </w:pPr>
      <w:r w:rsidRPr="009F7B94">
        <w:rPr>
          <w:color w:val="000000"/>
          <w:sz w:val="28"/>
          <w:szCs w:val="28"/>
        </w:rPr>
        <w:t xml:space="preserve">Проект реализуется Красноярской региональной общественной организацией родителей по защите прав детей с ограниченными возможностями «Открытые сердца», главным управлением социальной защиты населения администрации города и волонтёрским центром «Доброе дело». </w:t>
      </w:r>
    </w:p>
    <w:p w:rsidR="009F7B94" w:rsidRPr="009F7B94" w:rsidRDefault="009F7B94" w:rsidP="009F7B94">
      <w:pPr>
        <w:pStyle w:val="a3"/>
        <w:shd w:val="clear" w:color="auto" w:fill="FFFFFF"/>
        <w:spacing w:before="168" w:beforeAutospacing="0" w:after="168" w:afterAutospacing="0"/>
        <w:jc w:val="both"/>
        <w:textAlignment w:val="baseline"/>
        <w:rPr>
          <w:color w:val="000000"/>
          <w:sz w:val="28"/>
          <w:szCs w:val="28"/>
        </w:rPr>
      </w:pPr>
      <w:r w:rsidRPr="009F7B94">
        <w:rPr>
          <w:color w:val="000000"/>
          <w:sz w:val="28"/>
          <w:szCs w:val="28"/>
        </w:rPr>
        <w:t>Подать заявку на оказание помощи и подробно узнать о службе сопровождения можно по номеру телефона: 205-20-19. Call-центр принимает заявки в будни с 9.00 до 18.00.</w:t>
      </w:r>
    </w:p>
    <w:p w:rsidR="002B0E9C" w:rsidRPr="009F7B94" w:rsidRDefault="002B0E9C">
      <w:pPr>
        <w:rPr>
          <w:rFonts w:ascii="Times New Roman" w:hAnsi="Times New Roman" w:cs="Times New Roman"/>
          <w:sz w:val="28"/>
          <w:szCs w:val="28"/>
        </w:rPr>
      </w:pPr>
    </w:p>
    <w:sectPr w:rsidR="002B0E9C" w:rsidRPr="009F7B94" w:rsidSect="002B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7B94"/>
    <w:rsid w:val="00071C7D"/>
    <w:rsid w:val="00174B4C"/>
    <w:rsid w:val="001C37BF"/>
    <w:rsid w:val="001F429C"/>
    <w:rsid w:val="0020106B"/>
    <w:rsid w:val="002A5FCE"/>
    <w:rsid w:val="002B0E9C"/>
    <w:rsid w:val="003C7BDB"/>
    <w:rsid w:val="005179B3"/>
    <w:rsid w:val="005539A9"/>
    <w:rsid w:val="00584163"/>
    <w:rsid w:val="006C0F45"/>
    <w:rsid w:val="00713897"/>
    <w:rsid w:val="00853B5C"/>
    <w:rsid w:val="009F7B94"/>
    <w:rsid w:val="00A54B85"/>
    <w:rsid w:val="00AE59C0"/>
    <w:rsid w:val="00BF6A7B"/>
    <w:rsid w:val="00C20DCE"/>
    <w:rsid w:val="00EA46FA"/>
    <w:rsid w:val="00FB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B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milehina_iy</dc:creator>
  <cp:lastModifiedBy>milehina_iy</cp:lastModifiedBy>
  <cp:revision>2</cp:revision>
  <dcterms:created xsi:type="dcterms:W3CDTF">2018-06-28T09:39:00Z</dcterms:created>
  <dcterms:modified xsi:type="dcterms:W3CDTF">2018-06-28T09:39:00Z</dcterms:modified>
</cp:coreProperties>
</file>