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p w:rsidR="003972AB" w:rsidRPr="00747666" w:rsidRDefault="003972AB" w:rsidP="003972AB">
      <w:pPr>
        <w:pStyle w:val="aa"/>
        <w:spacing w:after="0" w:line="240" w:lineRule="auto"/>
        <w:ind w:left="-142" w:right="426"/>
        <w:jc w:val="both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ar-SA"/>
        </w:rPr>
      </w:pPr>
      <w:r w:rsidRPr="00747666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>это является «благодатной почвой», на которой взойдут добрые всходы – крепкие, здоровые, любящие физкультуру дети.</w:t>
      </w:r>
    </w:p>
    <w:p w:rsidR="00747666" w:rsidRDefault="00747666" w:rsidP="00DA0D94">
      <w:pPr>
        <w:shd w:val="clear" w:color="auto" w:fill="B8CCE4" w:themeFill="accent1" w:themeFillTint="66"/>
        <w:spacing w:after="0" w:line="240" w:lineRule="auto"/>
        <w:ind w:left="-142" w:right="142" w:firstLine="1560"/>
        <w:jc w:val="both"/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</w:pPr>
      <w:r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                                        </w:t>
      </w:r>
      <w:r w:rsidR="00F85D3C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</w:t>
      </w:r>
    </w:p>
    <w:p w:rsidR="00747666" w:rsidRPr="00747666" w:rsidRDefault="00747666" w:rsidP="00DA0D94">
      <w:pPr>
        <w:shd w:val="clear" w:color="auto" w:fill="B8CCE4" w:themeFill="accent1" w:themeFillTint="66"/>
        <w:spacing w:after="0" w:line="240" w:lineRule="auto"/>
        <w:ind w:left="-142" w:right="426" w:firstLine="1135"/>
        <w:jc w:val="both"/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</w:pPr>
      <w:r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   </w:t>
      </w:r>
      <w:r w:rsidR="003972AB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                              </w:t>
      </w:r>
      <w:r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>3.</w:t>
      </w:r>
      <w:r w:rsidRPr="00747666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>Чаще участ</w:t>
      </w:r>
      <w:r w:rsidR="003972AB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>вуйте в физкультурно-спортивных мероприятиях</w:t>
      </w:r>
      <w:r w:rsidRPr="00747666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>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</w:t>
      </w:r>
    </w:p>
    <w:p w:rsidR="00747666" w:rsidRDefault="00747666" w:rsidP="00571EB5">
      <w:pPr>
        <w:spacing w:after="0" w:line="240" w:lineRule="auto"/>
        <w:ind w:left="567" w:firstLine="426"/>
        <w:rPr>
          <w:rFonts w:ascii="Monotype Corsiva" w:eastAsia="Times New Roman" w:hAnsi="Monotype Corsiva" w:cs="Arial"/>
          <w:color w:val="000000" w:themeColor="text1"/>
          <w:sz w:val="27"/>
          <w:szCs w:val="27"/>
          <w:lang w:eastAsia="ar-SA"/>
        </w:rPr>
      </w:pPr>
    </w:p>
    <w:p w:rsidR="004E110B" w:rsidRDefault="004E110B" w:rsidP="00571EB5">
      <w:pPr>
        <w:spacing w:after="0" w:line="240" w:lineRule="auto"/>
        <w:ind w:left="567" w:firstLine="426"/>
        <w:rPr>
          <w:rFonts w:ascii="Monotype Corsiva" w:eastAsia="Times New Roman" w:hAnsi="Monotype Corsiva" w:cs="Arial"/>
          <w:color w:val="000000" w:themeColor="text1"/>
          <w:sz w:val="27"/>
          <w:szCs w:val="27"/>
          <w:lang w:eastAsia="ar-SA"/>
        </w:rPr>
      </w:pPr>
    </w:p>
    <w:p w:rsidR="00DA0D94" w:rsidRDefault="00DA0D94" w:rsidP="00571EB5">
      <w:pPr>
        <w:spacing w:after="0" w:line="240" w:lineRule="auto"/>
        <w:ind w:left="567" w:firstLine="426"/>
        <w:rPr>
          <w:rFonts w:ascii="Monotype Corsiva" w:eastAsia="Times New Roman" w:hAnsi="Monotype Corsiva" w:cs="Arial"/>
          <w:color w:val="000000" w:themeColor="text1"/>
          <w:sz w:val="27"/>
          <w:szCs w:val="27"/>
          <w:lang w:eastAsia="ar-SA"/>
        </w:rPr>
      </w:pPr>
    </w:p>
    <w:p w:rsidR="00DA0D94" w:rsidRDefault="00DA0D94" w:rsidP="00571EB5">
      <w:pPr>
        <w:spacing w:after="0" w:line="240" w:lineRule="auto"/>
        <w:ind w:left="567" w:firstLine="426"/>
        <w:rPr>
          <w:rFonts w:ascii="Monotype Corsiva" w:eastAsia="Times New Roman" w:hAnsi="Monotype Corsiva" w:cs="Arial"/>
          <w:color w:val="000000" w:themeColor="text1"/>
          <w:sz w:val="27"/>
          <w:szCs w:val="27"/>
          <w:lang w:eastAsia="ar-SA"/>
        </w:rPr>
      </w:pPr>
    </w:p>
    <w:p w:rsidR="00DA0D94" w:rsidRDefault="00DA0D94" w:rsidP="00571EB5">
      <w:pPr>
        <w:spacing w:after="0" w:line="240" w:lineRule="auto"/>
        <w:ind w:left="567" w:firstLine="426"/>
        <w:rPr>
          <w:rFonts w:ascii="Monotype Corsiva" w:eastAsia="Times New Roman" w:hAnsi="Monotype Corsiva" w:cs="Arial"/>
          <w:color w:val="000000" w:themeColor="text1"/>
          <w:sz w:val="27"/>
          <w:szCs w:val="27"/>
          <w:lang w:eastAsia="ar-SA"/>
        </w:rPr>
      </w:pPr>
    </w:p>
    <w:p w:rsidR="004E110B" w:rsidRDefault="004E110B" w:rsidP="00571EB5">
      <w:pPr>
        <w:spacing w:after="0" w:line="240" w:lineRule="auto"/>
        <w:ind w:left="567" w:firstLine="426"/>
        <w:rPr>
          <w:rFonts w:ascii="Monotype Corsiva" w:eastAsia="Times New Roman" w:hAnsi="Monotype Corsiva" w:cs="Arial"/>
          <w:color w:val="000000" w:themeColor="text1"/>
          <w:sz w:val="27"/>
          <w:szCs w:val="27"/>
          <w:lang w:eastAsia="ar-SA"/>
        </w:rPr>
      </w:pPr>
    </w:p>
    <w:p w:rsidR="00747666" w:rsidRDefault="004E110B" w:rsidP="000176F2">
      <w:pPr>
        <w:spacing w:after="0" w:line="240" w:lineRule="auto"/>
        <w:ind w:left="567" w:right="238" w:hanging="709"/>
        <w:rPr>
          <w:rFonts w:ascii="Monotype Corsiva" w:eastAsia="Times New Roman" w:hAnsi="Monotype Corsiva" w:cs="Arial"/>
          <w:color w:val="000000" w:themeColor="text1"/>
          <w:sz w:val="27"/>
          <w:szCs w:val="27"/>
          <w:lang w:eastAsia="ar-SA"/>
        </w:rPr>
      </w:pPr>
      <w:r w:rsidRPr="004E110B">
        <w:rPr>
          <w:rFonts w:ascii="Monotype Corsiva" w:eastAsia="Times New Roman" w:hAnsi="Monotype Corsiva" w:cs="Arial"/>
          <w:noProof/>
          <w:color w:val="000000" w:themeColor="text1"/>
          <w:sz w:val="27"/>
          <w:szCs w:val="27"/>
        </w:rPr>
        <w:drawing>
          <wp:inline distT="0" distB="0" distL="0" distR="0">
            <wp:extent cx="2570875" cy="2314161"/>
            <wp:effectExtent l="0" t="0" r="1270" b="0"/>
            <wp:docPr id="10" name="Рисунок 10" descr="C:\Users\Педагог\Desktop\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едагог\Desktop\спо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236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5D" w:rsidRDefault="00E1535D" w:rsidP="00B06104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</w:p>
    <w:p w:rsidR="00E1535D" w:rsidRDefault="00E1535D" w:rsidP="00B06104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</w:p>
    <w:p w:rsidR="006253FE" w:rsidRDefault="006253FE" w:rsidP="00B06104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32"/>
          <w:szCs w:val="28"/>
        </w:rPr>
        <w:t>Наши контакты:</w:t>
      </w:r>
    </w:p>
    <w:p w:rsidR="006253FE" w:rsidRPr="007F5A97" w:rsidRDefault="006253FE" w:rsidP="006253F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</w:p>
    <w:p w:rsidR="0002537F" w:rsidRPr="0002537F" w:rsidRDefault="0002537F" w:rsidP="00312161">
      <w:pPr>
        <w:spacing w:after="0" w:line="240" w:lineRule="auto"/>
        <w:ind w:right="-283" w:hanging="426"/>
        <w:jc w:val="center"/>
        <w:rPr>
          <w:rFonts w:ascii="Times New Roman" w:hAnsi="Times New Roman"/>
          <w:color w:val="000000" w:themeColor="text1"/>
          <w:sz w:val="32"/>
          <w:szCs w:val="28"/>
        </w:rPr>
      </w:pPr>
      <w:r w:rsidRPr="002C53F7">
        <w:rPr>
          <w:rFonts w:ascii="Times New Roman" w:eastAsia="Times New Roman" w:hAnsi="Times New Roman"/>
          <w:b/>
          <w:i/>
          <w:noProof/>
          <w:color w:val="000000" w:themeColor="text1"/>
        </w:rPr>
        <w:drawing>
          <wp:inline distT="0" distB="0" distL="0" distR="0" wp14:anchorId="6D669CA6" wp14:editId="14948551">
            <wp:extent cx="1066800" cy="762000"/>
            <wp:effectExtent l="0" t="0" r="0" b="0"/>
            <wp:docPr id="1" name="Рисунок 1" descr="j0404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046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37F">
        <w:rPr>
          <w:rFonts w:ascii="Times New Roman" w:eastAsia="Times New Roman" w:hAnsi="Times New Roman"/>
          <w:bCs/>
          <w:noProof/>
          <w:color w:val="000000" w:themeColor="text1"/>
          <w:sz w:val="24"/>
          <w:szCs w:val="24"/>
        </w:rPr>
        <w:t xml:space="preserve"> </w:t>
      </w:r>
      <w:r w:rsidRPr="002C53F7">
        <w:rPr>
          <w:rFonts w:ascii="Times New Roman" w:eastAsia="Times New Roman" w:hAnsi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63A7E090" wp14:editId="3A5EDF9C">
            <wp:extent cx="1219200" cy="695325"/>
            <wp:effectExtent l="0" t="0" r="0" b="9525"/>
            <wp:docPr id="2" name="Рисунок 2" descr="BO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OK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37F" w:rsidRPr="0002537F" w:rsidRDefault="0002537F" w:rsidP="006253F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28"/>
        </w:rPr>
      </w:pPr>
    </w:p>
    <w:p w:rsidR="0002537F" w:rsidRPr="00B50229" w:rsidRDefault="0002537F" w:rsidP="0002537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5022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e-mail: </w:t>
      </w:r>
      <w:hyperlink r:id="rId11" w:history="1">
        <w:r w:rsidRPr="00B50229">
          <w:rPr>
            <w:rStyle w:val="a9"/>
            <w:rFonts w:ascii="Times New Roman" w:hAnsi="Times New Roman"/>
            <w:sz w:val="28"/>
            <w:szCs w:val="28"/>
            <w:lang w:val="en-US"/>
          </w:rPr>
          <w:t>mu005@list.ru</w:t>
        </w:r>
      </w:hyperlink>
    </w:p>
    <w:p w:rsidR="006253FE" w:rsidRPr="00B50229" w:rsidRDefault="006253FE" w:rsidP="00B06104">
      <w:pPr>
        <w:spacing w:after="0" w:line="240" w:lineRule="auto"/>
        <w:ind w:right="-140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50229">
        <w:rPr>
          <w:rFonts w:ascii="Times New Roman" w:hAnsi="Times New Roman"/>
          <w:color w:val="000000" w:themeColor="text1"/>
          <w:sz w:val="28"/>
          <w:szCs w:val="28"/>
          <w:lang w:val="en-US"/>
        </w:rPr>
        <w:t>vk.com/centr_nadezhda</w:t>
      </w:r>
    </w:p>
    <w:p w:rsidR="006253FE" w:rsidRPr="00B50229" w:rsidRDefault="006253FE" w:rsidP="006253F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B50229">
        <w:rPr>
          <w:rFonts w:ascii="Times New Roman" w:hAnsi="Times New Roman"/>
          <w:color w:val="000000" w:themeColor="text1"/>
          <w:sz w:val="28"/>
          <w:szCs w:val="28"/>
          <w:lang w:val="en-US"/>
        </w:rPr>
        <w:t>facebook.com/centrnadezhdaostrov</w:t>
      </w:r>
    </w:p>
    <w:p w:rsidR="006253FE" w:rsidRPr="00B50229" w:rsidRDefault="00B47165" w:rsidP="006253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hyperlink r:id="rId12" w:history="1">
        <w:r w:rsidR="006253FE" w:rsidRPr="00B50229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www.</w:t>
        </w:r>
        <w:r w:rsidR="006253FE" w:rsidRPr="00B5022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центрсемьинадежда</w:t>
        </w:r>
        <w:r w:rsidR="006253FE" w:rsidRPr="00B50229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.</w:t>
        </w:r>
        <w:r w:rsidR="006253FE" w:rsidRPr="00B5022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рф</w:t>
        </w:r>
      </w:hyperlink>
    </w:p>
    <w:p w:rsidR="0002537F" w:rsidRPr="007141A7" w:rsidRDefault="006253FE" w:rsidP="00571EB5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</w:rPr>
      </w:pPr>
      <w:r w:rsidRPr="00B50229">
        <w:rPr>
          <w:rFonts w:ascii="Times New Roman" w:hAnsi="Times New Roman"/>
          <w:color w:val="000000" w:themeColor="text1"/>
          <w:sz w:val="28"/>
          <w:szCs w:val="28"/>
          <w:lang w:val="en-US"/>
        </w:rPr>
        <w:t>Instagram</w:t>
      </w:r>
      <w:r w:rsidRPr="007141A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50229">
        <w:rPr>
          <w:rFonts w:ascii="Times New Roman" w:hAnsi="Times New Roman"/>
          <w:color w:val="000000" w:themeColor="text1"/>
          <w:sz w:val="28"/>
          <w:szCs w:val="28"/>
          <w:lang w:val="en-US"/>
        </w:rPr>
        <w:t>com</w:t>
      </w:r>
      <w:r w:rsidRPr="007141A7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B50229">
        <w:rPr>
          <w:rFonts w:ascii="Times New Roman" w:hAnsi="Times New Roman"/>
          <w:color w:val="000000" w:themeColor="text1"/>
          <w:sz w:val="28"/>
          <w:szCs w:val="28"/>
          <w:lang w:val="en-US"/>
        </w:rPr>
        <w:t>cent</w:t>
      </w:r>
      <w:r w:rsidRPr="007141A7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B50229">
        <w:rPr>
          <w:rFonts w:ascii="Times New Roman" w:hAnsi="Times New Roman"/>
          <w:color w:val="000000" w:themeColor="text1"/>
          <w:sz w:val="28"/>
          <w:szCs w:val="28"/>
          <w:lang w:val="en-US"/>
        </w:rPr>
        <w:t>nadezhda</w:t>
      </w:r>
      <w:r w:rsidRPr="007141A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50229">
        <w:rPr>
          <w:rFonts w:ascii="Times New Roman" w:hAnsi="Times New Roman"/>
          <w:color w:val="000000" w:themeColor="text1"/>
          <w:sz w:val="28"/>
          <w:szCs w:val="28"/>
          <w:lang w:val="en-US"/>
        </w:rPr>
        <w:t>krsk</w:t>
      </w:r>
      <w:r w:rsidR="0002537F" w:rsidRPr="007141A7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</w:rPr>
        <w:t xml:space="preserve"> </w:t>
      </w:r>
    </w:p>
    <w:p w:rsidR="003972AB" w:rsidRPr="007141A7" w:rsidRDefault="003972AB" w:rsidP="00571EB5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</w:rPr>
      </w:pPr>
    </w:p>
    <w:p w:rsidR="003972AB" w:rsidRPr="007141A7" w:rsidRDefault="003972AB" w:rsidP="00571E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53FE" w:rsidRPr="00F85D3C" w:rsidRDefault="006253FE" w:rsidP="00F02CC6">
      <w:pPr>
        <w:spacing w:after="0" w:line="240" w:lineRule="auto"/>
        <w:ind w:left="142" w:hanging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85D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Двери нашего Центра открыты для Вас и Ваших детей </w:t>
      </w:r>
    </w:p>
    <w:p w:rsidR="006253FE" w:rsidRPr="00F85D3C" w:rsidRDefault="006253FE" w:rsidP="00F02CC6">
      <w:pPr>
        <w:spacing w:after="0" w:line="240" w:lineRule="auto"/>
        <w:ind w:hanging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85D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 9.00 до 18.00 </w:t>
      </w:r>
    </w:p>
    <w:p w:rsidR="006253FE" w:rsidRPr="00F85D3C" w:rsidRDefault="00F02CC6" w:rsidP="00F02CC6">
      <w:pPr>
        <w:spacing w:after="0" w:line="240" w:lineRule="auto"/>
        <w:ind w:hanging="14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6253FE" w:rsidRPr="00F85D3C">
        <w:rPr>
          <w:rFonts w:ascii="Times New Roman" w:hAnsi="Times New Roman"/>
          <w:b/>
          <w:color w:val="000000" w:themeColor="text1"/>
          <w:sz w:val="28"/>
          <w:szCs w:val="28"/>
        </w:rPr>
        <w:t>(перерыв с 13.00-14.00)</w:t>
      </w:r>
    </w:p>
    <w:p w:rsidR="006253FE" w:rsidRPr="00F85D3C" w:rsidRDefault="006253FE" w:rsidP="00F02CC6">
      <w:pPr>
        <w:spacing w:after="0" w:line="240" w:lineRule="auto"/>
        <w:ind w:hanging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85D3C">
        <w:rPr>
          <w:rFonts w:ascii="Times New Roman" w:hAnsi="Times New Roman"/>
          <w:b/>
          <w:color w:val="000000" w:themeColor="text1"/>
          <w:sz w:val="28"/>
          <w:szCs w:val="28"/>
        </w:rPr>
        <w:t>с пн-пт</w:t>
      </w:r>
    </w:p>
    <w:p w:rsidR="006253FE" w:rsidRPr="00F85D3C" w:rsidRDefault="00F02CC6" w:rsidP="00F02CC6">
      <w:pPr>
        <w:spacing w:after="0" w:line="240" w:lineRule="auto"/>
        <w:ind w:hanging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6253FE" w:rsidRPr="00F85D3C">
        <w:rPr>
          <w:rFonts w:ascii="Times New Roman" w:hAnsi="Times New Roman"/>
          <w:b/>
          <w:color w:val="000000" w:themeColor="text1"/>
          <w:sz w:val="28"/>
          <w:szCs w:val="28"/>
        </w:rPr>
        <w:t>по адресу:</w:t>
      </w:r>
    </w:p>
    <w:p w:rsidR="006253FE" w:rsidRPr="00F85D3C" w:rsidRDefault="00F02CC6" w:rsidP="00F02CC6">
      <w:pPr>
        <w:spacing w:after="0" w:line="240" w:lineRule="auto"/>
        <w:ind w:hanging="426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  <w:r w:rsidR="006253FE" w:rsidRPr="00F85D3C">
        <w:rPr>
          <w:rFonts w:ascii="Times New Roman" w:hAnsi="Times New Roman"/>
          <w:b/>
          <w:i/>
          <w:color w:val="000000" w:themeColor="text1"/>
          <w:sz w:val="28"/>
          <w:szCs w:val="28"/>
        </w:rPr>
        <w:t>ул Железнодорожников, д.30</w:t>
      </w:r>
    </w:p>
    <w:p w:rsidR="005A1FE8" w:rsidRDefault="005A1FE8" w:rsidP="00571EB5">
      <w:pPr>
        <w:spacing w:after="0" w:line="240" w:lineRule="auto"/>
        <w:jc w:val="center"/>
        <w:rPr>
          <w:rFonts w:ascii="Comic Sans MS" w:hAnsi="Comic Sans MS"/>
          <w:color w:val="000000" w:themeColor="text1"/>
          <w:sz w:val="36"/>
        </w:rPr>
      </w:pPr>
    </w:p>
    <w:p w:rsidR="005A2B00" w:rsidRPr="006D27D3" w:rsidRDefault="005A2B00" w:rsidP="00571EB5">
      <w:pPr>
        <w:spacing w:after="0" w:line="240" w:lineRule="auto"/>
        <w:jc w:val="center"/>
        <w:rPr>
          <w:rFonts w:ascii="Comic Sans MS" w:hAnsi="Comic Sans MS"/>
          <w:color w:val="000000" w:themeColor="text1"/>
          <w:sz w:val="36"/>
        </w:rPr>
      </w:pPr>
    </w:p>
    <w:p w:rsidR="00F02CC6" w:rsidRDefault="00F02CC6" w:rsidP="00F02CC6">
      <w:pPr>
        <w:spacing w:after="0" w:line="240" w:lineRule="auto"/>
        <w:ind w:right="709"/>
        <w:jc w:val="center"/>
        <w:rPr>
          <w:rFonts w:ascii="Comic Sans MS" w:hAnsi="Comic Sans MS"/>
          <w:color w:val="000000" w:themeColor="text1"/>
          <w:sz w:val="36"/>
        </w:rPr>
      </w:pPr>
    </w:p>
    <w:p w:rsidR="0002537F" w:rsidRPr="00312161" w:rsidRDefault="0002537F" w:rsidP="00F02CC6">
      <w:pPr>
        <w:spacing w:after="0" w:line="240" w:lineRule="auto"/>
        <w:ind w:right="709"/>
        <w:jc w:val="center"/>
        <w:rPr>
          <w:rFonts w:ascii="Comic Sans MS" w:hAnsi="Comic Sans MS"/>
          <w:color w:val="000000" w:themeColor="text1"/>
          <w:sz w:val="36"/>
        </w:rPr>
      </w:pPr>
      <w:r w:rsidRPr="007F5A97">
        <w:rPr>
          <w:rFonts w:ascii="Times New Roman" w:hAnsi="Times New Roman"/>
          <w:i/>
          <w:noProof/>
          <w:color w:val="000000" w:themeColor="text1"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58D9A1AD" wp14:editId="301C403E">
            <wp:simplePos x="0" y="0"/>
            <wp:positionH relativeFrom="column">
              <wp:posOffset>-3175</wp:posOffset>
            </wp:positionH>
            <wp:positionV relativeFrom="paragraph">
              <wp:posOffset>26670</wp:posOffset>
            </wp:positionV>
            <wp:extent cx="704850" cy="704850"/>
            <wp:effectExtent l="0" t="0" r="0" b="0"/>
            <wp:wrapSquare wrapText="bothSides"/>
            <wp:docPr id="4" name="Рисунок 4" descr="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n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161">
        <w:rPr>
          <w:rFonts w:ascii="Comic Sans MS" w:hAnsi="Comic Sans MS"/>
          <w:color w:val="000000" w:themeColor="text1"/>
          <w:sz w:val="36"/>
        </w:rPr>
        <w:t>201-65-05</w:t>
      </w:r>
    </w:p>
    <w:p w:rsidR="0002537F" w:rsidRPr="00312161" w:rsidRDefault="00F02CC6" w:rsidP="00F02CC6">
      <w:pPr>
        <w:spacing w:after="0" w:line="240" w:lineRule="auto"/>
        <w:ind w:right="851"/>
        <w:jc w:val="center"/>
        <w:rPr>
          <w:rFonts w:ascii="Comic Sans MS" w:hAnsi="Comic Sans MS"/>
          <w:color w:val="000000" w:themeColor="text1"/>
          <w:sz w:val="36"/>
        </w:rPr>
      </w:pPr>
      <w:r>
        <w:rPr>
          <w:rFonts w:ascii="Comic Sans MS" w:hAnsi="Comic Sans MS"/>
          <w:color w:val="000000" w:themeColor="text1"/>
          <w:sz w:val="36"/>
        </w:rPr>
        <w:t xml:space="preserve"> </w:t>
      </w:r>
      <w:r w:rsidR="0002537F" w:rsidRPr="00312161">
        <w:rPr>
          <w:rFonts w:ascii="Comic Sans MS" w:hAnsi="Comic Sans MS"/>
          <w:color w:val="000000" w:themeColor="text1"/>
          <w:sz w:val="36"/>
        </w:rPr>
        <w:t>221-61-27</w:t>
      </w:r>
    </w:p>
    <w:p w:rsidR="00B06104" w:rsidRPr="00312161" w:rsidRDefault="00F02CC6" w:rsidP="00F02CC6">
      <w:pPr>
        <w:spacing w:after="0" w:line="240" w:lineRule="auto"/>
        <w:ind w:right="851"/>
        <w:jc w:val="center"/>
        <w:rPr>
          <w:rFonts w:ascii="Comic Sans MS" w:hAnsi="Comic Sans MS"/>
          <w:color w:val="000000" w:themeColor="text1"/>
          <w:sz w:val="36"/>
        </w:rPr>
      </w:pPr>
      <w:r>
        <w:rPr>
          <w:rFonts w:ascii="Comic Sans MS" w:hAnsi="Comic Sans MS"/>
          <w:color w:val="000000" w:themeColor="text1"/>
          <w:sz w:val="36"/>
        </w:rPr>
        <w:t xml:space="preserve"> </w:t>
      </w:r>
    </w:p>
    <w:p w:rsidR="00161785" w:rsidRDefault="00161785" w:rsidP="00842EA8">
      <w:pPr>
        <w:spacing w:after="0" w:line="240" w:lineRule="auto"/>
        <w:ind w:left="2268" w:hanging="426"/>
        <w:jc w:val="center"/>
        <w:rPr>
          <w:rFonts w:ascii="Comic Sans MS" w:hAnsi="Comic Sans MS"/>
          <w:color w:val="000000" w:themeColor="text1"/>
          <w:sz w:val="36"/>
        </w:rPr>
      </w:pPr>
    </w:p>
    <w:p w:rsidR="00E1535D" w:rsidRDefault="00E1535D" w:rsidP="00842EA8">
      <w:pPr>
        <w:spacing w:after="0" w:line="240" w:lineRule="auto"/>
        <w:ind w:left="2268" w:hanging="426"/>
        <w:jc w:val="center"/>
        <w:rPr>
          <w:rFonts w:ascii="Comic Sans MS" w:hAnsi="Comic Sans MS"/>
          <w:color w:val="000000" w:themeColor="text1"/>
          <w:sz w:val="36"/>
        </w:rPr>
      </w:pPr>
    </w:p>
    <w:p w:rsidR="00571EB5" w:rsidRPr="00F85D3C" w:rsidRDefault="00E0390D" w:rsidP="00842EA8">
      <w:pPr>
        <w:spacing w:after="0" w:line="240" w:lineRule="auto"/>
        <w:ind w:left="2268" w:hanging="426"/>
        <w:jc w:val="center"/>
        <w:rPr>
          <w:rFonts w:ascii="Comic Sans MS" w:hAnsi="Comic Sans MS"/>
          <w:color w:val="000000" w:themeColor="text1"/>
          <w:sz w:val="36"/>
        </w:rPr>
      </w:pPr>
      <w:r>
        <w:rPr>
          <w:rFonts w:ascii="Comic Sans MS" w:hAnsi="Comic Sans MS"/>
          <w:color w:val="000000" w:themeColor="text1"/>
          <w:sz w:val="36"/>
        </w:rPr>
        <w:t>КГБ</w:t>
      </w:r>
      <w:r w:rsidR="00571EB5" w:rsidRPr="007F5A97">
        <w:rPr>
          <w:rFonts w:ascii="Comic Sans MS" w:hAnsi="Comic Sans MS"/>
          <w:color w:val="000000" w:themeColor="text1"/>
          <w:sz w:val="36"/>
        </w:rPr>
        <w:t>У СО</w:t>
      </w:r>
    </w:p>
    <w:p w:rsidR="00571EB5" w:rsidRPr="000176F2" w:rsidRDefault="00571EB5" w:rsidP="00C26431">
      <w:pPr>
        <w:spacing w:line="240" w:lineRule="auto"/>
        <w:ind w:left="1560" w:right="-329" w:hanging="142"/>
        <w:jc w:val="center"/>
        <w:rPr>
          <w:rFonts w:ascii="Comic Sans MS" w:hAnsi="Comic Sans MS"/>
          <w:color w:val="000000" w:themeColor="text1"/>
          <w:sz w:val="36"/>
        </w:rPr>
      </w:pPr>
      <w:r w:rsidRPr="007F5A97">
        <w:rPr>
          <w:rFonts w:ascii="Comic Sans MS" w:hAnsi="Comic Sans MS"/>
          <w:color w:val="000000" w:themeColor="text1"/>
          <w:sz w:val="36"/>
        </w:rPr>
        <w:t xml:space="preserve">«Центр социальной </w:t>
      </w:r>
      <w:r w:rsidR="00F85D3C">
        <w:rPr>
          <w:rFonts w:ascii="Comic Sans MS" w:hAnsi="Comic Sans MS"/>
          <w:color w:val="000000" w:themeColor="text1"/>
          <w:sz w:val="36"/>
        </w:rPr>
        <w:t>помощи</w:t>
      </w:r>
      <w:r w:rsidRPr="007F5A97">
        <w:rPr>
          <w:rFonts w:ascii="Comic Sans MS" w:hAnsi="Comic Sans MS"/>
          <w:color w:val="000000" w:themeColor="text1"/>
          <w:sz w:val="36"/>
        </w:rPr>
        <w:t xml:space="preserve"> семье и </w:t>
      </w:r>
      <w:r w:rsidR="00842EA8" w:rsidRPr="007F5A97">
        <w:rPr>
          <w:rFonts w:ascii="Comic Sans MS" w:hAnsi="Comic Sans MS"/>
          <w:color w:val="000000" w:themeColor="text1"/>
          <w:sz w:val="36"/>
        </w:rPr>
        <w:t xml:space="preserve">детям </w:t>
      </w:r>
      <w:r w:rsidR="00842EA8">
        <w:rPr>
          <w:rFonts w:ascii="Comic Sans MS" w:hAnsi="Comic Sans MS"/>
          <w:color w:val="000000" w:themeColor="text1"/>
          <w:sz w:val="44"/>
          <w:szCs w:val="44"/>
        </w:rPr>
        <w:t>«</w:t>
      </w:r>
      <w:r w:rsidRPr="004E110B">
        <w:rPr>
          <w:rFonts w:ascii="Comic Sans MS" w:hAnsi="Comic Sans MS"/>
          <w:color w:val="000000" w:themeColor="text1"/>
          <w:sz w:val="44"/>
          <w:szCs w:val="44"/>
        </w:rPr>
        <w:t>Надежда»</w:t>
      </w:r>
    </w:p>
    <w:p w:rsidR="003972AB" w:rsidRDefault="00F85D3C" w:rsidP="00F85D3C">
      <w:pPr>
        <w:rPr>
          <w:rFonts w:eastAsia="Meiryo UI" w:cs="Tahoma"/>
          <w:b/>
          <w:i/>
          <w:noProof/>
          <w:color w:val="000000" w:themeColor="text1"/>
          <w:sz w:val="48"/>
          <w:szCs w:val="48"/>
        </w:rPr>
      </w:pPr>
      <w:r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 w:rsidR="00842EA8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 w:rsidR="00842EA8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 w:rsidR="00947687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 w:rsidR="00947687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 w:rsidR="00947687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 w:rsidR="00947687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 w:rsidR="00947687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  <w:t xml:space="preserve">     </w:t>
      </w:r>
      <w:r w:rsidR="00CA01F5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 xml:space="preserve">Движение </w:t>
      </w:r>
      <w:r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 xml:space="preserve"> </w:t>
      </w:r>
      <w:r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ab/>
      </w:r>
      <w:r w:rsidR="00CA01F5">
        <w:rPr>
          <w:rFonts w:eastAsia="Meiryo UI" w:cs="Tahoma"/>
          <w:b/>
          <w:i/>
          <w:noProof/>
          <w:color w:val="000000" w:themeColor="text1"/>
          <w:sz w:val="48"/>
          <w:szCs w:val="48"/>
        </w:rPr>
        <w:t>– Жизнь!</w:t>
      </w:r>
    </w:p>
    <w:p w:rsidR="005600DD" w:rsidRDefault="005600DD" w:rsidP="00F85D3C">
      <w:pPr>
        <w:rPr>
          <w:rFonts w:eastAsia="Meiryo UI" w:cs="Tahoma"/>
          <w:b/>
          <w:i/>
          <w:noProof/>
          <w:color w:val="000000" w:themeColor="text1"/>
          <w:sz w:val="48"/>
          <w:szCs w:val="48"/>
        </w:rPr>
      </w:pPr>
    </w:p>
    <w:p w:rsidR="00947687" w:rsidRDefault="00F85D3C" w:rsidP="00947687">
      <w:pPr>
        <w:ind w:left="1418" w:hanging="142"/>
        <w:jc w:val="center"/>
        <w:rPr>
          <w:b/>
          <w:color w:val="000000" w:themeColor="text1"/>
        </w:rPr>
      </w:pPr>
      <w:r w:rsidRPr="004A7449">
        <w:rPr>
          <w:rFonts w:cs="Microsoft Sans Serif"/>
          <w:b/>
          <w:noProof/>
          <w:color w:val="000000" w:themeColor="text1"/>
          <w:sz w:val="44"/>
          <w:szCs w:val="48"/>
        </w:rPr>
        <w:drawing>
          <wp:inline distT="0" distB="0" distL="0" distR="0" wp14:anchorId="037DB5BD" wp14:editId="08B1C15F">
            <wp:extent cx="2464904" cy="1796383"/>
            <wp:effectExtent l="0" t="0" r="0" b="0"/>
            <wp:docPr id="5" name="Рисунок 5" descr="C:\Users\Педагог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дагог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866" cy="181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Microsoft Sans Serif"/>
          <w:b/>
          <w:noProof/>
          <w:color w:val="000000" w:themeColor="text1"/>
          <w:sz w:val="44"/>
          <w:szCs w:val="48"/>
        </w:rPr>
        <w:tab/>
      </w:r>
    </w:p>
    <w:p w:rsidR="00E1535D" w:rsidRDefault="00E1535D" w:rsidP="00947687">
      <w:pPr>
        <w:ind w:left="1418" w:hanging="142"/>
        <w:jc w:val="center"/>
        <w:rPr>
          <w:rFonts w:cs="Microsoft Sans Serif"/>
          <w:noProof/>
          <w:color w:val="000000" w:themeColor="text1"/>
          <w:sz w:val="32"/>
          <w:szCs w:val="32"/>
        </w:rPr>
      </w:pPr>
      <w:r>
        <w:rPr>
          <w:rFonts w:cs="Microsoft Sans Serif"/>
          <w:noProof/>
          <w:color w:val="000000" w:themeColor="text1"/>
          <w:sz w:val="32"/>
          <w:szCs w:val="32"/>
        </w:rPr>
        <w:tab/>
      </w:r>
      <w:r w:rsidR="00C85D8D">
        <w:rPr>
          <w:rFonts w:cs="Microsoft Sans Serif"/>
          <w:noProof/>
          <w:color w:val="000000" w:themeColor="text1"/>
          <w:sz w:val="32"/>
          <w:szCs w:val="32"/>
        </w:rPr>
        <w:tab/>
      </w:r>
    </w:p>
    <w:p w:rsidR="00165B53" w:rsidRPr="00312161" w:rsidRDefault="00E1535D" w:rsidP="00947687">
      <w:pPr>
        <w:ind w:left="1418" w:hanging="142"/>
        <w:jc w:val="center"/>
        <w:rPr>
          <w:rFonts w:cs="Microsoft Sans Serif"/>
          <w:noProof/>
          <w:color w:val="000000" w:themeColor="text1"/>
          <w:sz w:val="32"/>
          <w:szCs w:val="32"/>
        </w:rPr>
      </w:pPr>
      <w:r>
        <w:rPr>
          <w:rFonts w:cs="Microsoft Sans Serif"/>
          <w:noProof/>
          <w:color w:val="000000" w:themeColor="text1"/>
          <w:sz w:val="32"/>
          <w:szCs w:val="32"/>
        </w:rPr>
        <w:tab/>
      </w:r>
      <w:r>
        <w:rPr>
          <w:rFonts w:cs="Microsoft Sans Serif"/>
          <w:noProof/>
          <w:color w:val="000000" w:themeColor="text1"/>
          <w:sz w:val="32"/>
          <w:szCs w:val="32"/>
        </w:rPr>
        <w:tab/>
      </w:r>
      <w:r w:rsidR="00597BFB">
        <w:rPr>
          <w:rFonts w:cs="Microsoft Sans Serif"/>
          <w:noProof/>
          <w:color w:val="000000" w:themeColor="text1"/>
          <w:sz w:val="32"/>
          <w:szCs w:val="32"/>
        </w:rPr>
        <w:t>2021</w:t>
      </w:r>
      <w:bookmarkStart w:id="0" w:name="_GoBack"/>
      <w:bookmarkEnd w:id="0"/>
      <w:r w:rsidR="00165B53" w:rsidRPr="000176F2">
        <w:rPr>
          <w:rFonts w:cs="Microsoft Sans Serif"/>
          <w:noProof/>
          <w:color w:val="000000" w:themeColor="text1"/>
          <w:sz w:val="32"/>
          <w:szCs w:val="32"/>
        </w:rPr>
        <w:t xml:space="preserve"> г.</w:t>
      </w:r>
    </w:p>
    <w:p w:rsidR="00E630E3" w:rsidRDefault="001C4EDD" w:rsidP="005600DD">
      <w:pPr>
        <w:shd w:val="clear" w:color="auto" w:fill="B8CCE4" w:themeFill="accent1" w:themeFillTint="66"/>
        <w:spacing w:before="100" w:beforeAutospacing="1" w:after="100" w:afterAutospacing="1" w:line="240" w:lineRule="auto"/>
        <w:ind w:left="-142" w:right="142"/>
        <w:rPr>
          <w:rFonts w:ascii="Verdana" w:eastAsia="Times New Roman" w:hAnsi="Verdana"/>
          <w:b/>
          <w:color w:val="44484B"/>
          <w:sz w:val="20"/>
          <w:szCs w:val="20"/>
        </w:rPr>
      </w:pPr>
      <w:r w:rsidRPr="001C4EDD">
        <w:rPr>
          <w:rFonts w:ascii="Verdana" w:eastAsia="Times New Roman" w:hAnsi="Verdana"/>
          <w:b/>
          <w:color w:val="000000"/>
          <w:sz w:val="20"/>
          <w:szCs w:val="20"/>
        </w:rPr>
        <w:lastRenderedPageBreak/>
        <w:t>Движение – это жизнь! Физическая активность – это обязательное условие нормального функционирования организма человека. Недостаток движения также опасен для человека, как и недостаток </w:t>
      </w:r>
      <w:r w:rsidRPr="006975BF">
        <w:rPr>
          <w:rFonts w:ascii="Verdana" w:eastAsia="Times New Roman" w:hAnsi="Verdana"/>
          <w:b/>
          <w:sz w:val="20"/>
          <w:szCs w:val="20"/>
        </w:rPr>
        <w:t>витаминов</w:t>
      </w:r>
      <w:r w:rsidRPr="001C4EDD">
        <w:rPr>
          <w:rFonts w:ascii="Verdana" w:eastAsia="Times New Roman" w:hAnsi="Verdana"/>
          <w:b/>
          <w:color w:val="000000"/>
          <w:sz w:val="20"/>
          <w:szCs w:val="20"/>
        </w:rPr>
        <w:t>, минеральных веществ, кислорода и т.п.</w:t>
      </w:r>
    </w:p>
    <w:p w:rsidR="001C4EDD" w:rsidRPr="00E630E3" w:rsidRDefault="001C4EDD" w:rsidP="00E630E3">
      <w:pPr>
        <w:shd w:val="clear" w:color="auto" w:fill="B8CCE4" w:themeFill="accent1" w:themeFillTint="66"/>
        <w:spacing w:before="100" w:beforeAutospacing="1" w:after="100" w:afterAutospacing="1" w:line="240" w:lineRule="auto"/>
        <w:ind w:left="-142" w:right="142"/>
        <w:jc w:val="both"/>
        <w:rPr>
          <w:rFonts w:ascii="Verdana" w:eastAsia="Times New Roman" w:hAnsi="Verdana"/>
          <w:b/>
          <w:color w:val="44484B"/>
          <w:sz w:val="20"/>
          <w:szCs w:val="20"/>
        </w:rPr>
      </w:pPr>
      <w:r w:rsidRPr="00425A91">
        <w:rPr>
          <w:rFonts w:ascii="Verdana" w:eastAsia="Times New Roman" w:hAnsi="Verdana"/>
          <w:b/>
          <w:i/>
          <w:iCs/>
          <w:color w:val="000000"/>
          <w:sz w:val="20"/>
          <w:szCs w:val="20"/>
        </w:rPr>
        <w:t>«Если хочешь быть красивым — бегай, если хочешь быть здоровым — бегай, если хочешь быть сильным — бегай»</w:t>
      </w:r>
      <w:r w:rsidRPr="00425A91">
        <w:rPr>
          <w:rFonts w:ascii="Verdana" w:eastAsia="Times New Roman" w:hAnsi="Verdana"/>
          <w:b/>
          <w:color w:val="000000"/>
          <w:sz w:val="20"/>
          <w:szCs w:val="20"/>
        </w:rPr>
        <w:t> — так говорили древние греки.</w:t>
      </w:r>
    </w:p>
    <w:p w:rsidR="00425A91" w:rsidRPr="00425A91" w:rsidRDefault="00425A91" w:rsidP="00E630E3">
      <w:pPr>
        <w:shd w:val="clear" w:color="auto" w:fill="FFC000"/>
        <w:spacing w:after="360" w:line="360" w:lineRule="atLeast"/>
        <w:ind w:right="284"/>
        <w:rPr>
          <w:rFonts w:ascii="Verdana" w:eastAsia="Times New Roman" w:hAnsi="Verdana"/>
          <w:b/>
          <w:sz w:val="24"/>
          <w:szCs w:val="24"/>
        </w:rPr>
      </w:pPr>
      <w:r w:rsidRPr="00425A91">
        <w:rPr>
          <w:rFonts w:ascii="Verdana" w:eastAsia="Times New Roman" w:hAnsi="Verdana"/>
          <w:b/>
          <w:sz w:val="24"/>
          <w:szCs w:val="24"/>
        </w:rPr>
        <w:t>Правильный, естественный бег состоит из трёх фаз:</w:t>
      </w:r>
    </w:p>
    <w:p w:rsidR="00425A91" w:rsidRDefault="00E630E3" w:rsidP="00E630E3">
      <w:pPr>
        <w:numPr>
          <w:ilvl w:val="0"/>
          <w:numId w:val="10"/>
        </w:numPr>
        <w:shd w:val="clear" w:color="auto" w:fill="B8CCE4" w:themeFill="accent1" w:themeFillTint="66"/>
        <w:spacing w:after="0" w:line="240" w:lineRule="atLeast"/>
        <w:ind w:left="1032" w:right="425" w:hanging="1032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</w:r>
      <w:r w:rsidR="00A379AE">
        <w:rPr>
          <w:rFonts w:ascii="Verdana" w:eastAsia="Times New Roman" w:hAnsi="Verdana"/>
          <w:b/>
          <w:sz w:val="20"/>
          <w:szCs w:val="20"/>
        </w:rPr>
        <w:t xml:space="preserve">поза бегуна (пятка </w:t>
      </w:r>
      <w:r>
        <w:rPr>
          <w:rFonts w:ascii="Verdana" w:eastAsia="Times New Roman" w:hAnsi="Verdana"/>
          <w:b/>
          <w:sz w:val="20"/>
          <w:szCs w:val="20"/>
        </w:rPr>
        <w:t xml:space="preserve">одной </w:t>
      </w:r>
      <w:r>
        <w:rPr>
          <w:rFonts w:ascii="Verdana" w:eastAsia="Times New Roman" w:hAnsi="Verdana"/>
          <w:b/>
          <w:sz w:val="20"/>
          <w:szCs w:val="20"/>
        </w:rPr>
        <w:tab/>
      </w:r>
      <w:r w:rsidR="00425A91" w:rsidRPr="00425A91">
        <w:rPr>
          <w:rFonts w:ascii="Verdana" w:eastAsia="Times New Roman" w:hAnsi="Verdana"/>
          <w:b/>
          <w:sz w:val="20"/>
          <w:szCs w:val="20"/>
        </w:rPr>
        <w:t xml:space="preserve">ноги подтянута к ягодице, колено </w:t>
      </w:r>
      <w:r>
        <w:rPr>
          <w:rFonts w:ascii="Verdana" w:eastAsia="Times New Roman" w:hAnsi="Verdana"/>
          <w:b/>
          <w:sz w:val="20"/>
          <w:szCs w:val="20"/>
        </w:rPr>
        <w:tab/>
      </w:r>
      <w:r w:rsidR="00425A91" w:rsidRPr="00425A91">
        <w:rPr>
          <w:rFonts w:ascii="Verdana" w:eastAsia="Times New Roman" w:hAnsi="Verdana"/>
          <w:b/>
          <w:sz w:val="20"/>
          <w:szCs w:val="20"/>
        </w:rPr>
        <w:t>опорной ноги немного согнуто);</w:t>
      </w:r>
    </w:p>
    <w:p w:rsidR="00947687" w:rsidRPr="00425A91" w:rsidRDefault="00947687" w:rsidP="00E630E3">
      <w:pPr>
        <w:shd w:val="clear" w:color="auto" w:fill="B8CCE4" w:themeFill="accent1" w:themeFillTint="66"/>
        <w:spacing w:after="0" w:line="240" w:lineRule="atLeast"/>
        <w:ind w:left="1032" w:right="851"/>
        <w:rPr>
          <w:rFonts w:ascii="Verdana" w:eastAsia="Times New Roman" w:hAnsi="Verdana"/>
          <w:b/>
          <w:sz w:val="20"/>
          <w:szCs w:val="20"/>
        </w:rPr>
      </w:pPr>
    </w:p>
    <w:p w:rsidR="00947687" w:rsidRDefault="00E630E3" w:rsidP="00E630E3">
      <w:pPr>
        <w:numPr>
          <w:ilvl w:val="0"/>
          <w:numId w:val="10"/>
        </w:numPr>
        <w:shd w:val="clear" w:color="auto" w:fill="B8CCE4" w:themeFill="accent1" w:themeFillTint="66"/>
        <w:spacing w:after="0" w:line="240" w:lineRule="atLeast"/>
        <w:ind w:left="1032" w:hanging="1032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</w:r>
      <w:r w:rsidR="00425A91" w:rsidRPr="00425A91">
        <w:rPr>
          <w:rFonts w:ascii="Verdana" w:eastAsia="Times New Roman" w:hAnsi="Verdana"/>
          <w:b/>
          <w:sz w:val="20"/>
          <w:szCs w:val="20"/>
        </w:rPr>
        <w:t>падение;</w:t>
      </w:r>
    </w:p>
    <w:p w:rsidR="00947687" w:rsidRDefault="00947687" w:rsidP="00E630E3">
      <w:pPr>
        <w:shd w:val="clear" w:color="auto" w:fill="B8CCE4" w:themeFill="accent1" w:themeFillTint="66"/>
        <w:spacing w:after="0" w:line="240" w:lineRule="atLeast"/>
        <w:ind w:left="1032"/>
        <w:rPr>
          <w:rFonts w:ascii="Verdana" w:eastAsia="Times New Roman" w:hAnsi="Verdana"/>
          <w:b/>
          <w:sz w:val="20"/>
          <w:szCs w:val="20"/>
        </w:rPr>
      </w:pPr>
    </w:p>
    <w:p w:rsidR="00947687" w:rsidRPr="00425A91" w:rsidRDefault="00947687" w:rsidP="00E630E3">
      <w:pPr>
        <w:shd w:val="clear" w:color="auto" w:fill="B8CCE4" w:themeFill="accent1" w:themeFillTint="66"/>
        <w:spacing w:after="0" w:line="240" w:lineRule="atLeast"/>
        <w:ind w:left="1032"/>
        <w:rPr>
          <w:rFonts w:ascii="Verdana" w:eastAsia="Times New Roman" w:hAnsi="Verdana"/>
          <w:b/>
          <w:sz w:val="20"/>
          <w:szCs w:val="20"/>
        </w:rPr>
      </w:pPr>
    </w:p>
    <w:p w:rsidR="00425A91" w:rsidRPr="00425A91" w:rsidRDefault="00E630E3" w:rsidP="00E630E3">
      <w:pPr>
        <w:numPr>
          <w:ilvl w:val="0"/>
          <w:numId w:val="10"/>
        </w:numPr>
        <w:shd w:val="clear" w:color="auto" w:fill="B8CCE4" w:themeFill="accent1" w:themeFillTint="66"/>
        <w:spacing w:after="0" w:line="240" w:lineRule="atLeast"/>
        <w:ind w:left="1032" w:right="567" w:hanging="1032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</w:r>
      <w:r w:rsidR="00425A91" w:rsidRPr="00425A91">
        <w:rPr>
          <w:rFonts w:ascii="Verdana" w:eastAsia="Times New Roman" w:hAnsi="Verdana"/>
          <w:b/>
          <w:sz w:val="20"/>
          <w:szCs w:val="20"/>
        </w:rPr>
        <w:t>подтягивание ноги к тазу.</w:t>
      </w:r>
    </w:p>
    <w:p w:rsidR="00393494" w:rsidRDefault="00393494" w:rsidP="00425A91">
      <w:pPr>
        <w:shd w:val="clear" w:color="auto" w:fill="B8CCE4" w:themeFill="accent1" w:themeFillTint="66"/>
        <w:spacing w:after="360" w:line="360" w:lineRule="atLeast"/>
        <w:rPr>
          <w:rFonts w:ascii="Verdana" w:eastAsia="Times New Roman" w:hAnsi="Verdana"/>
          <w:b/>
          <w:sz w:val="24"/>
          <w:szCs w:val="24"/>
          <w:highlight w:val="yellow"/>
        </w:rPr>
      </w:pPr>
    </w:p>
    <w:p w:rsidR="00A379AE" w:rsidRDefault="00425A91" w:rsidP="00425A91">
      <w:pPr>
        <w:shd w:val="clear" w:color="auto" w:fill="B8CCE4" w:themeFill="accent1" w:themeFillTint="66"/>
        <w:spacing w:after="360" w:line="360" w:lineRule="atLeast"/>
        <w:rPr>
          <w:rFonts w:ascii="Verdana" w:eastAsia="Times New Roman" w:hAnsi="Verdana"/>
          <w:b/>
          <w:sz w:val="24"/>
          <w:szCs w:val="24"/>
        </w:rPr>
      </w:pPr>
      <w:r w:rsidRPr="00425A91">
        <w:rPr>
          <w:rFonts w:ascii="Verdana" w:eastAsia="Times New Roman" w:hAnsi="Verdana"/>
          <w:b/>
          <w:sz w:val="24"/>
          <w:szCs w:val="24"/>
          <w:highlight w:val="yellow"/>
        </w:rPr>
        <w:t>Обратите внимание:</w:t>
      </w:r>
    </w:p>
    <w:p w:rsidR="00161785" w:rsidRPr="00A379AE" w:rsidRDefault="00425A91" w:rsidP="007D2685">
      <w:pPr>
        <w:shd w:val="clear" w:color="auto" w:fill="B8CCE4" w:themeFill="accent1" w:themeFillTint="66"/>
        <w:spacing w:after="360" w:line="240" w:lineRule="auto"/>
        <w:ind w:left="142" w:right="142"/>
        <w:rPr>
          <w:rFonts w:ascii="Verdana" w:eastAsia="Times New Roman" w:hAnsi="Verdana"/>
          <w:b/>
          <w:sz w:val="24"/>
          <w:szCs w:val="24"/>
        </w:rPr>
      </w:pPr>
      <w:r w:rsidRPr="00425A91">
        <w:rPr>
          <w:rFonts w:ascii="Verdana" w:eastAsia="Times New Roman" w:hAnsi="Verdana"/>
          <w:b/>
          <w:sz w:val="20"/>
          <w:szCs w:val="20"/>
        </w:rPr>
        <w:t>Центр тяжести – в бёдрах, спина ровная, колени немного согнуты, взгляд – вперёд, а не вниз.</w:t>
      </w:r>
      <w:r>
        <w:rPr>
          <w:rFonts w:ascii="Verdana" w:eastAsia="Times New Roman" w:hAnsi="Verdana"/>
          <w:b/>
          <w:sz w:val="20"/>
          <w:szCs w:val="20"/>
        </w:rPr>
        <w:t xml:space="preserve"> </w:t>
      </w:r>
      <w:r w:rsidR="00A379AE">
        <w:rPr>
          <w:rFonts w:ascii="Verdana" w:eastAsia="Times New Roman" w:hAnsi="Verdana"/>
          <w:b/>
          <w:sz w:val="20"/>
          <w:szCs w:val="20"/>
        </w:rPr>
        <w:t xml:space="preserve">При “подтягивании” пятка идёт к </w:t>
      </w:r>
      <w:r w:rsidRPr="00425A91">
        <w:rPr>
          <w:rFonts w:ascii="Verdana" w:eastAsia="Times New Roman" w:hAnsi="Verdana"/>
          <w:b/>
          <w:sz w:val="20"/>
          <w:szCs w:val="20"/>
        </w:rPr>
        <w:t>ягодице, а приземление происходит без дополнительного</w:t>
      </w:r>
      <w:r w:rsidRPr="00425A91">
        <w:rPr>
          <w:rFonts w:ascii="Verdana" w:eastAsia="Times New Roman" w:hAnsi="Verdana"/>
          <w:sz w:val="24"/>
          <w:szCs w:val="24"/>
        </w:rPr>
        <w:t xml:space="preserve"> </w:t>
      </w:r>
      <w:r w:rsidR="00E630E3">
        <w:rPr>
          <w:rFonts w:ascii="Verdana" w:eastAsia="Times New Roman" w:hAnsi="Verdana"/>
          <w:sz w:val="24"/>
          <w:szCs w:val="24"/>
        </w:rPr>
        <w:t xml:space="preserve">  </w:t>
      </w:r>
      <w:r w:rsidR="004E6D90">
        <w:rPr>
          <w:rFonts w:ascii="Verdana" w:eastAsia="Times New Roman" w:hAnsi="Verdana"/>
          <w:sz w:val="24"/>
          <w:szCs w:val="24"/>
        </w:rPr>
        <w:t xml:space="preserve">  </w:t>
      </w:r>
      <w:r w:rsidRPr="00425A91">
        <w:rPr>
          <w:rFonts w:ascii="Verdana" w:eastAsia="Times New Roman" w:hAnsi="Verdana"/>
          <w:b/>
          <w:sz w:val="20"/>
          <w:szCs w:val="20"/>
        </w:rPr>
        <w:t>усилия: нога</w:t>
      </w:r>
      <w:r w:rsidRPr="00425A91">
        <w:rPr>
          <w:rFonts w:ascii="Verdana" w:eastAsia="Times New Roman" w:hAnsi="Verdana"/>
          <w:sz w:val="24"/>
          <w:szCs w:val="24"/>
        </w:rPr>
        <w:t xml:space="preserve"> </w:t>
      </w:r>
      <w:r w:rsidRPr="00425A91">
        <w:rPr>
          <w:rFonts w:ascii="Verdana" w:eastAsia="Times New Roman" w:hAnsi="Verdana"/>
          <w:b/>
          <w:sz w:val="20"/>
          <w:szCs w:val="20"/>
          <w:shd w:val="clear" w:color="auto" w:fill="B8CCE4" w:themeFill="accent1" w:themeFillTint="66"/>
        </w:rPr>
        <w:t>сама</w:t>
      </w:r>
      <w:r>
        <w:rPr>
          <w:rFonts w:ascii="Verdana" w:eastAsia="Times New Roman" w:hAnsi="Verdana"/>
          <w:b/>
          <w:sz w:val="20"/>
          <w:szCs w:val="20"/>
          <w:shd w:val="clear" w:color="auto" w:fill="B8CCE4" w:themeFill="accent1" w:themeFillTint="66"/>
        </w:rPr>
        <w:t xml:space="preserve"> падает </w:t>
      </w:r>
      <w:r w:rsidR="00C85D8D">
        <w:rPr>
          <w:rFonts w:ascii="Verdana" w:eastAsia="Times New Roman" w:hAnsi="Verdana"/>
          <w:b/>
          <w:sz w:val="20"/>
          <w:szCs w:val="20"/>
          <w:shd w:val="clear" w:color="auto" w:fill="B8CCE4" w:themeFill="accent1" w:themeFillTint="66"/>
        </w:rPr>
        <w:t>на землю</w:t>
      </w:r>
      <w:r>
        <w:rPr>
          <w:rFonts w:ascii="Verdana" w:eastAsia="Times New Roman" w:hAnsi="Verdana"/>
          <w:b/>
          <w:sz w:val="20"/>
          <w:szCs w:val="20"/>
          <w:shd w:val="clear" w:color="auto" w:fill="B8CCE4" w:themeFill="accent1" w:themeFillTint="66"/>
        </w:rPr>
        <w:t xml:space="preserve"> ровно под тазом</w:t>
      </w:r>
      <w:r>
        <w:rPr>
          <w:rFonts w:ascii="Verdana" w:eastAsia="Times New Roman" w:hAnsi="Verdana"/>
          <w:b/>
          <w:sz w:val="20"/>
          <w:szCs w:val="20"/>
        </w:rPr>
        <w:t>.</w:t>
      </w:r>
    </w:p>
    <w:p w:rsidR="00F31A2E" w:rsidRPr="00163A03" w:rsidRDefault="00B06104" w:rsidP="003972AB">
      <w:pPr>
        <w:spacing w:line="240" w:lineRule="auto"/>
        <w:ind w:left="426" w:hanging="284"/>
        <w:jc w:val="center"/>
        <w:rPr>
          <w:color w:val="000000" w:themeColor="text1"/>
          <w:sz w:val="28"/>
          <w:szCs w:val="28"/>
        </w:rPr>
      </w:pPr>
      <w:r w:rsidRPr="001C4EDD">
        <w:rPr>
          <w:noProof/>
          <w:color w:val="000000" w:themeColor="text1"/>
          <w:sz w:val="28"/>
          <w:szCs w:val="28"/>
        </w:rPr>
        <w:drawing>
          <wp:inline distT="0" distB="0" distL="0" distR="0" wp14:anchorId="1E2147FB" wp14:editId="7DD33CA0">
            <wp:extent cx="2597941" cy="1808922"/>
            <wp:effectExtent l="0" t="0" r="0" b="1270"/>
            <wp:docPr id="8" name="Рисунок 8" descr="C:\Users\Педагог\Desktop\7rWHGxnjv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едагог\Desktop\7rWHGxnjvq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95" cy="187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91" w:rsidRPr="00425A91" w:rsidRDefault="00425A91" w:rsidP="00947687">
      <w:pPr>
        <w:shd w:val="clear" w:color="auto" w:fill="B8CCE4" w:themeFill="accent1" w:themeFillTint="66"/>
        <w:spacing w:before="450" w:after="300" w:line="240" w:lineRule="auto"/>
        <w:outlineLvl w:val="1"/>
        <w:rPr>
          <w:rFonts w:ascii="Arial" w:eastAsia="Times New Roman" w:hAnsi="Arial" w:cs="Arial"/>
          <w:b/>
          <w:spacing w:val="-5"/>
          <w:sz w:val="24"/>
          <w:szCs w:val="24"/>
        </w:rPr>
      </w:pPr>
      <w:r w:rsidRPr="00947687">
        <w:rPr>
          <w:rFonts w:ascii="Verdana" w:eastAsia="Times New Roman" w:hAnsi="Verdana" w:cs="Arial"/>
          <w:b/>
          <w:spacing w:val="-5"/>
          <w:sz w:val="24"/>
          <w:szCs w:val="24"/>
          <w:highlight w:val="yellow"/>
        </w:rPr>
        <w:t>Когда лучше бегать: утром или вечером</w:t>
      </w:r>
    </w:p>
    <w:p w:rsidR="00425A91" w:rsidRPr="00425A91" w:rsidRDefault="00425A91" w:rsidP="00E630E3">
      <w:pPr>
        <w:shd w:val="clear" w:color="auto" w:fill="B8CCE4" w:themeFill="accent1" w:themeFillTint="66"/>
        <w:spacing w:after="360" w:line="240" w:lineRule="auto"/>
        <w:rPr>
          <w:rFonts w:ascii="Verdana" w:eastAsia="Times New Roman" w:hAnsi="Verdana"/>
          <w:b/>
          <w:sz w:val="20"/>
          <w:szCs w:val="20"/>
        </w:rPr>
      </w:pPr>
      <w:r w:rsidRPr="00425A91">
        <w:rPr>
          <w:rFonts w:ascii="Verdana" w:eastAsia="Times New Roman" w:hAnsi="Verdana"/>
          <w:b/>
          <w:sz w:val="20"/>
          <w:szCs w:val="20"/>
        </w:rPr>
        <w:t>С точки зрения эффективности тренировок время суток не сильно влияет на результат. Скорее, это вопрос личных предпочтений.</w:t>
      </w:r>
      <w:r w:rsidR="00947687">
        <w:rPr>
          <w:rFonts w:ascii="Verdana" w:eastAsia="Times New Roman" w:hAnsi="Verdana"/>
          <w:b/>
          <w:sz w:val="20"/>
          <w:szCs w:val="20"/>
        </w:rPr>
        <w:t xml:space="preserve"> </w:t>
      </w:r>
      <w:r w:rsidRPr="00425A91">
        <w:rPr>
          <w:rFonts w:ascii="Verdana" w:eastAsia="Times New Roman" w:hAnsi="Verdana"/>
          <w:b/>
          <w:sz w:val="20"/>
          <w:szCs w:val="20"/>
        </w:rPr>
        <w:t>Бегать утром лучше не сразу после пробуждения, а дать организму “проснуться”. К тому же любые </w:t>
      </w:r>
      <w:hyperlink r:id="rId16" w:history="1">
        <w:r w:rsidRPr="00947687">
          <w:rPr>
            <w:rFonts w:ascii="Verdana" w:eastAsia="Times New Roman" w:hAnsi="Verdana"/>
            <w:b/>
            <w:sz w:val="20"/>
            <w:szCs w:val="20"/>
          </w:rPr>
          <w:t>скоростные тренировки</w:t>
        </w:r>
      </w:hyperlink>
      <w:r w:rsidRPr="00425A91">
        <w:rPr>
          <w:rFonts w:ascii="Verdana" w:eastAsia="Times New Roman" w:hAnsi="Verdana"/>
          <w:b/>
          <w:sz w:val="20"/>
          <w:szCs w:val="20"/>
        </w:rPr>
        <w:t xml:space="preserve"> следует делать не на голодный желудок, а вот спокойные кроссы будут более эффективны для </w:t>
      </w:r>
      <w:r w:rsidR="00E630E3">
        <w:rPr>
          <w:rFonts w:ascii="Verdana" w:eastAsia="Times New Roman" w:hAnsi="Verdana"/>
          <w:b/>
          <w:sz w:val="20"/>
          <w:szCs w:val="20"/>
        </w:rPr>
        <w:t>жиро</w:t>
      </w:r>
      <w:r w:rsidR="00E630E3" w:rsidRPr="00425A91">
        <w:rPr>
          <w:rFonts w:ascii="Verdana" w:eastAsia="Times New Roman" w:hAnsi="Verdana"/>
          <w:b/>
          <w:sz w:val="20"/>
          <w:szCs w:val="20"/>
        </w:rPr>
        <w:t>сжигания</w:t>
      </w:r>
      <w:r w:rsidRPr="00425A91">
        <w:rPr>
          <w:rFonts w:ascii="Verdana" w:eastAsia="Times New Roman" w:hAnsi="Verdana"/>
          <w:b/>
          <w:sz w:val="20"/>
          <w:szCs w:val="20"/>
        </w:rPr>
        <w:t xml:space="preserve"> как раз </w:t>
      </w:r>
      <w:hyperlink r:id="rId17" w:history="1">
        <w:r w:rsidRPr="00947687">
          <w:rPr>
            <w:rFonts w:ascii="Verdana" w:eastAsia="Times New Roman" w:hAnsi="Verdana"/>
            <w:b/>
            <w:sz w:val="20"/>
            <w:szCs w:val="20"/>
          </w:rPr>
          <w:t>натощак</w:t>
        </w:r>
      </w:hyperlink>
      <w:r w:rsidRPr="00425A91">
        <w:rPr>
          <w:rFonts w:ascii="Verdana" w:eastAsia="Times New Roman" w:hAnsi="Verdana"/>
          <w:b/>
          <w:sz w:val="20"/>
          <w:szCs w:val="20"/>
        </w:rPr>
        <w:t xml:space="preserve">. </w:t>
      </w:r>
      <w:r w:rsidR="00947687">
        <w:rPr>
          <w:rFonts w:ascii="Verdana" w:eastAsia="Times New Roman" w:hAnsi="Verdana"/>
          <w:b/>
          <w:sz w:val="20"/>
          <w:szCs w:val="20"/>
        </w:rPr>
        <w:tab/>
      </w:r>
      <w:r w:rsidR="00947687">
        <w:rPr>
          <w:rFonts w:ascii="Verdana" w:eastAsia="Times New Roman" w:hAnsi="Verdana"/>
          <w:b/>
          <w:sz w:val="20"/>
          <w:szCs w:val="20"/>
        </w:rPr>
        <w:tab/>
      </w:r>
    </w:p>
    <w:p w:rsidR="00425A91" w:rsidRPr="00425A91" w:rsidRDefault="00947687" w:rsidP="00F907DD">
      <w:pPr>
        <w:shd w:val="clear" w:color="auto" w:fill="B8CCE4" w:themeFill="accent1" w:themeFillTint="66"/>
        <w:spacing w:after="36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Вечером не следует делать </w:t>
      </w:r>
      <w:r w:rsidR="00425A91" w:rsidRPr="00425A91">
        <w:rPr>
          <w:rFonts w:ascii="Verdana" w:eastAsia="Times New Roman" w:hAnsi="Verdana"/>
          <w:b/>
          <w:sz w:val="20"/>
          <w:szCs w:val="20"/>
        </w:rPr>
        <w:t>сложные тренировки непосредственно перед сном, так как заснуть после них будет сложно. При этом проветрить голову после сложного рабочего дня – отличный способ психологической разгрузки.</w:t>
      </w:r>
    </w:p>
    <w:p w:rsidR="008822B3" w:rsidRPr="00E630E3" w:rsidRDefault="00E630E3" w:rsidP="00CC7A3C">
      <w:pPr>
        <w:shd w:val="clear" w:color="auto" w:fill="B8CCE4" w:themeFill="accent1" w:themeFillTint="66"/>
        <w:spacing w:line="240" w:lineRule="auto"/>
        <w:ind w:left="426" w:right="-425" w:hanging="142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B8CCE4" w:themeFill="accent1" w:themeFillTint="66"/>
        </w:rPr>
      </w:pPr>
      <w:r>
        <w:rPr>
          <w:rFonts w:ascii="Verdana" w:hAnsi="Verdana" w:cs="Arial"/>
          <w:b/>
          <w:color w:val="000000"/>
          <w:sz w:val="20"/>
          <w:szCs w:val="20"/>
          <w:shd w:val="clear" w:color="auto" w:fill="B8CCE4" w:themeFill="accent1" w:themeFillTint="66"/>
        </w:rPr>
        <w:tab/>
      </w:r>
      <w:r w:rsidR="00E1535D">
        <w:rPr>
          <w:rFonts w:ascii="Cambria" w:hAnsi="Cambria" w:cs="Cambria"/>
          <w:b/>
          <w:color w:val="000000"/>
          <w:sz w:val="28"/>
          <w:szCs w:val="28"/>
          <w:highlight w:val="yellow"/>
          <w:shd w:val="clear" w:color="auto" w:fill="B8CCE4" w:themeFill="accent1" w:themeFillTint="66"/>
        </w:rPr>
        <w:tab/>
      </w:r>
      <w:r w:rsidR="00DA0D94" w:rsidRPr="00947687">
        <w:rPr>
          <w:rFonts w:ascii="Cambria" w:hAnsi="Cambria" w:cs="Cambria"/>
          <w:b/>
          <w:color w:val="000000"/>
          <w:sz w:val="28"/>
          <w:szCs w:val="28"/>
          <w:highlight w:val="yellow"/>
          <w:shd w:val="clear" w:color="auto" w:fill="B8CCE4" w:themeFill="accent1" w:themeFillTint="66"/>
        </w:rPr>
        <w:t>Рекомендации</w:t>
      </w:r>
      <w:r w:rsidR="00DA0D94" w:rsidRPr="00947687">
        <w:rPr>
          <w:rFonts w:ascii="Broadway" w:hAnsi="Broadway"/>
          <w:b/>
          <w:color w:val="000000"/>
          <w:sz w:val="28"/>
          <w:szCs w:val="28"/>
          <w:highlight w:val="yellow"/>
          <w:shd w:val="clear" w:color="auto" w:fill="B8CCE4" w:themeFill="accent1" w:themeFillTint="66"/>
        </w:rPr>
        <w:t xml:space="preserve"> </w:t>
      </w:r>
      <w:r w:rsidR="00DA0D94" w:rsidRPr="00947687">
        <w:rPr>
          <w:rFonts w:ascii="Broadway" w:hAnsi="Broadway"/>
          <w:b/>
          <w:color w:val="000000"/>
          <w:sz w:val="28"/>
          <w:szCs w:val="28"/>
          <w:highlight w:val="yellow"/>
          <w:shd w:val="clear" w:color="auto" w:fill="B8CCE4" w:themeFill="accent1" w:themeFillTint="66"/>
        </w:rPr>
        <w:tab/>
      </w:r>
      <w:r w:rsidR="00747666" w:rsidRPr="00947687">
        <w:rPr>
          <w:rFonts w:ascii="Cambria" w:hAnsi="Cambria" w:cs="Cambria"/>
          <w:b/>
          <w:color w:val="000000"/>
          <w:sz w:val="28"/>
          <w:szCs w:val="28"/>
          <w:highlight w:val="yellow"/>
          <w:shd w:val="clear" w:color="auto" w:fill="B8CCE4" w:themeFill="accent1" w:themeFillTint="66"/>
        </w:rPr>
        <w:t>родителям</w:t>
      </w:r>
      <w:r w:rsidR="00747666" w:rsidRPr="00947687"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shd w:val="clear" w:color="auto" w:fill="B8CCE4" w:themeFill="accent1" w:themeFillTint="66"/>
        </w:rPr>
        <w:t>:</w:t>
      </w:r>
    </w:p>
    <w:p w:rsidR="00A379AE" w:rsidRPr="00CD3098" w:rsidRDefault="006D27D3" w:rsidP="00C85D8D">
      <w:pPr>
        <w:shd w:val="clear" w:color="auto" w:fill="B8CCE4" w:themeFill="accent1" w:themeFillTint="66"/>
        <w:spacing w:line="240" w:lineRule="auto"/>
        <w:ind w:left="567" w:right="-425"/>
        <w:rPr>
          <w:rFonts w:ascii="Verdana" w:hAnsi="Verdana" w:cstheme="minorHAnsi"/>
          <w:b/>
          <w:color w:val="000000"/>
          <w:sz w:val="28"/>
          <w:szCs w:val="28"/>
          <w:shd w:val="clear" w:color="auto" w:fill="B8CCE4" w:themeFill="accent1" w:themeFillTint="66"/>
        </w:rPr>
      </w:pPr>
      <w:r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>1.</w:t>
      </w:r>
      <w:r w:rsidR="00A379AE" w:rsidRPr="00A379AE">
        <w:rPr>
          <w:rFonts w:ascii="Verdana" w:hAnsi="Verdana" w:cstheme="minorHAnsi"/>
          <w:b/>
          <w:color w:val="000000"/>
          <w:sz w:val="20"/>
          <w:szCs w:val="20"/>
          <w:shd w:val="clear" w:color="auto" w:fill="B8CCE4" w:themeFill="accent1" w:themeFillTint="66"/>
        </w:rPr>
        <w:t>Дети должны выполнять утреннюю зарядку, также приветствуется проведение физкультминуток в школе, во время перемен, или прямо на уроке.</w:t>
      </w:r>
      <w:r w:rsidR="00A379AE">
        <w:rPr>
          <w:rFonts w:ascii="Verdana" w:hAnsi="Verdana" w:cstheme="minorHAnsi"/>
          <w:b/>
          <w:color w:val="000000"/>
          <w:sz w:val="20"/>
          <w:szCs w:val="20"/>
          <w:shd w:val="clear" w:color="auto" w:fill="B8CCE4" w:themeFill="accent1" w:themeFillTint="66"/>
        </w:rPr>
        <w:t xml:space="preserve"> </w:t>
      </w:r>
      <w:r w:rsidR="00A379AE" w:rsidRPr="00A379AE">
        <w:rPr>
          <w:rFonts w:ascii="Verdana" w:hAnsi="Verdana" w:cstheme="minorHAnsi"/>
          <w:b/>
          <w:color w:val="000000"/>
          <w:sz w:val="20"/>
          <w:szCs w:val="20"/>
          <w:shd w:val="clear" w:color="auto" w:fill="B8CCE4" w:themeFill="accent1" w:themeFillTint="66"/>
        </w:rPr>
        <w:t>Это форма двигательной активности на 1-3 минуты, к которой учитель прибегает для активизации детей.</w:t>
      </w:r>
      <w:r w:rsidR="00A379AE">
        <w:rPr>
          <w:rFonts w:ascii="Verdana" w:hAnsi="Verdana" w:cstheme="minorHAnsi"/>
          <w:b/>
          <w:color w:val="000000"/>
          <w:sz w:val="20"/>
          <w:szCs w:val="20"/>
          <w:shd w:val="clear" w:color="auto" w:fill="B8CCE4" w:themeFill="accent1" w:themeFillTint="66"/>
        </w:rPr>
        <w:t xml:space="preserve"> На физкультминутках обычно используют: </w:t>
      </w:r>
      <w:r w:rsidR="00A379AE" w:rsidRPr="00CD3098">
        <w:rPr>
          <w:rFonts w:ascii="Verdana" w:hAnsi="Verdana" w:cstheme="minorHAnsi"/>
          <w:b/>
          <w:color w:val="000000"/>
          <w:sz w:val="20"/>
          <w:szCs w:val="20"/>
          <w:highlight w:val="yellow"/>
          <w:shd w:val="clear" w:color="auto" w:fill="B8CCE4" w:themeFill="accent1" w:themeFillTint="66"/>
        </w:rPr>
        <w:t xml:space="preserve">наклоны головы в стороны, вращения </w:t>
      </w:r>
      <w:r w:rsidR="00C85D8D">
        <w:rPr>
          <w:rFonts w:ascii="Verdana" w:hAnsi="Verdana" w:cstheme="minorHAnsi"/>
          <w:b/>
          <w:color w:val="000000"/>
          <w:sz w:val="20"/>
          <w:szCs w:val="20"/>
          <w:highlight w:val="yellow"/>
          <w:shd w:val="clear" w:color="auto" w:fill="B8CCE4" w:themeFill="accent1" w:themeFillTint="66"/>
        </w:rPr>
        <w:t>головой, плечами по/против часовой стрелки</w:t>
      </w:r>
      <w:r w:rsidR="00A379AE" w:rsidRPr="00CD3098">
        <w:rPr>
          <w:rFonts w:ascii="Verdana" w:hAnsi="Verdana" w:cstheme="minorHAnsi"/>
          <w:b/>
          <w:color w:val="000000"/>
          <w:sz w:val="20"/>
          <w:szCs w:val="20"/>
          <w:highlight w:val="yellow"/>
          <w:shd w:val="clear" w:color="auto" w:fill="B8CCE4" w:themeFill="accent1" w:themeFillTint="66"/>
        </w:rPr>
        <w:t>; потягивания; наклоны, поворот корпуса, подъемы на носки; приседания; прыжки и ходьба на месте; поднятие ног и рук вверх. Те же самые упражнения можно выполнять в качестве утренней зарядки, для заряда энергии на учебный день.</w:t>
      </w:r>
    </w:p>
    <w:p w:rsidR="003972AB" w:rsidRDefault="00E630E3" w:rsidP="004E6D90">
      <w:pPr>
        <w:shd w:val="clear" w:color="auto" w:fill="B8CCE4" w:themeFill="accent1" w:themeFillTint="66"/>
        <w:spacing w:line="240" w:lineRule="auto"/>
        <w:ind w:left="567" w:right="-425"/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</w:pPr>
      <w:r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>2.</w:t>
      </w:r>
      <w:r w:rsidR="00CD3098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>С малых лет приучайте ребёнка беречь здоровье, относиться к нагрузкам разумно, не травмироваться. На этом этапе очень важен пример взрослых, поэтому хорошим решением будет проведение</w:t>
      </w:r>
      <w:r w:rsidR="00C85D8D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совместных занятий. </w:t>
      </w:r>
      <w:r w:rsidR="00C85D8D" w:rsidRPr="00E1535D">
        <w:rPr>
          <w:rFonts w:ascii="Verdana" w:hAnsi="Verdana"/>
          <w:b/>
          <w:color w:val="000000"/>
          <w:sz w:val="20"/>
          <w:szCs w:val="20"/>
          <w:highlight w:val="yellow"/>
          <w:shd w:val="clear" w:color="auto" w:fill="B8CCE4" w:themeFill="accent1" w:themeFillTint="66"/>
        </w:rPr>
        <w:t xml:space="preserve">Совместные походы на природу, игры в дворовой футбол, </w:t>
      </w:r>
      <w:r w:rsidR="00E1535D">
        <w:rPr>
          <w:rFonts w:ascii="Verdana" w:hAnsi="Verdana"/>
          <w:b/>
          <w:color w:val="000000"/>
          <w:sz w:val="20"/>
          <w:szCs w:val="20"/>
          <w:highlight w:val="yellow"/>
          <w:shd w:val="clear" w:color="auto" w:fill="B8CCE4" w:themeFill="accent1" w:themeFillTint="66"/>
        </w:rPr>
        <w:t>семейная</w:t>
      </w:r>
      <w:r w:rsidR="00C85D8D" w:rsidRPr="00E1535D">
        <w:rPr>
          <w:rFonts w:ascii="Verdana" w:hAnsi="Verdana"/>
          <w:b/>
          <w:color w:val="000000"/>
          <w:sz w:val="20"/>
          <w:szCs w:val="20"/>
          <w:highlight w:val="yellow"/>
          <w:shd w:val="clear" w:color="auto" w:fill="B8CCE4" w:themeFill="accent1" w:themeFillTint="66"/>
        </w:rPr>
        <w:t xml:space="preserve"> велосипедная прогулка, салки, волейбол, упражнения на турнике</w:t>
      </w:r>
      <w:r w:rsidR="00C85D8D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станут отличным времяпровождением для ребёнка и</w:t>
      </w:r>
      <w:r w:rsidR="00E1535D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его</w:t>
      </w:r>
      <w:r w:rsidR="00C85D8D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</w:t>
      </w:r>
      <w:r w:rsidR="00E1535D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родителей. Если взрослые ведут здоровый образ жизни, регулярно вместе с детьми выполняют физические упражнения, участвуют в играх на свежем воздухе, подвижны и </w:t>
      </w:r>
      <w:r w:rsidR="004E6D90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легки на подъём - </w:t>
      </w:r>
      <w:r w:rsidR="003972AB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ab/>
      </w:r>
      <w:r w:rsidR="003972AB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ab/>
      </w:r>
      <w:r w:rsidR="00747666" w:rsidRPr="00747666">
        <w:rPr>
          <w:rFonts w:ascii="Verdana" w:hAnsi="Verdana"/>
          <w:b/>
          <w:color w:val="000000"/>
          <w:sz w:val="20"/>
          <w:szCs w:val="20"/>
          <w:shd w:val="clear" w:color="auto" w:fill="B8CCE4" w:themeFill="accent1" w:themeFillTint="66"/>
        </w:rPr>
        <w:t xml:space="preserve"> </w:t>
      </w:r>
    </w:p>
    <w:sectPr w:rsidR="003972AB" w:rsidSect="00947687">
      <w:pgSz w:w="16838" w:h="11906" w:orient="landscape"/>
      <w:pgMar w:top="709" w:right="1529" w:bottom="284" w:left="1276" w:header="708" w:footer="708" w:gutter="0"/>
      <w:cols w:num="3" w:space="63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65" w:rsidRDefault="00B47165" w:rsidP="004B63D4">
      <w:pPr>
        <w:spacing w:after="0" w:line="240" w:lineRule="auto"/>
      </w:pPr>
      <w:r>
        <w:separator/>
      </w:r>
    </w:p>
  </w:endnote>
  <w:endnote w:type="continuationSeparator" w:id="0">
    <w:p w:rsidR="00B47165" w:rsidRDefault="00B47165" w:rsidP="004B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65" w:rsidRDefault="00B47165" w:rsidP="004B63D4">
      <w:pPr>
        <w:spacing w:after="0" w:line="240" w:lineRule="auto"/>
      </w:pPr>
      <w:r>
        <w:separator/>
      </w:r>
    </w:p>
  </w:footnote>
  <w:footnote w:type="continuationSeparator" w:id="0">
    <w:p w:rsidR="00B47165" w:rsidRDefault="00B47165" w:rsidP="004B6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129"/>
    <w:multiLevelType w:val="hybridMultilevel"/>
    <w:tmpl w:val="4F7C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3D66"/>
    <w:multiLevelType w:val="hybridMultilevel"/>
    <w:tmpl w:val="469E9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53634"/>
    <w:multiLevelType w:val="hybridMultilevel"/>
    <w:tmpl w:val="642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D7AD6"/>
    <w:multiLevelType w:val="hybridMultilevel"/>
    <w:tmpl w:val="65443C8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9575C8C"/>
    <w:multiLevelType w:val="hybridMultilevel"/>
    <w:tmpl w:val="6EA07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3C24"/>
    <w:multiLevelType w:val="hybridMultilevel"/>
    <w:tmpl w:val="01686B3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CB42F4C"/>
    <w:multiLevelType w:val="multilevel"/>
    <w:tmpl w:val="7B32C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756ED"/>
    <w:multiLevelType w:val="hybridMultilevel"/>
    <w:tmpl w:val="FE8A866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F779E"/>
    <w:multiLevelType w:val="hybridMultilevel"/>
    <w:tmpl w:val="5696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7EFD"/>
    <w:multiLevelType w:val="hybridMultilevel"/>
    <w:tmpl w:val="BAE693FE"/>
    <w:lvl w:ilvl="0" w:tplc="EFE233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EB"/>
    <w:rsid w:val="000176F2"/>
    <w:rsid w:val="0002537F"/>
    <w:rsid w:val="00071F75"/>
    <w:rsid w:val="000924BA"/>
    <w:rsid w:val="0009539D"/>
    <w:rsid w:val="000E7F69"/>
    <w:rsid w:val="000F15EC"/>
    <w:rsid w:val="00103DA4"/>
    <w:rsid w:val="00104E31"/>
    <w:rsid w:val="00115108"/>
    <w:rsid w:val="00147787"/>
    <w:rsid w:val="00161785"/>
    <w:rsid w:val="00163A03"/>
    <w:rsid w:val="00165B53"/>
    <w:rsid w:val="00186815"/>
    <w:rsid w:val="001A5FCD"/>
    <w:rsid w:val="001B6C2B"/>
    <w:rsid w:val="001C40BA"/>
    <w:rsid w:val="001C4EDD"/>
    <w:rsid w:val="001D02C5"/>
    <w:rsid w:val="001E1A4D"/>
    <w:rsid w:val="00210268"/>
    <w:rsid w:val="002240B4"/>
    <w:rsid w:val="00235CA2"/>
    <w:rsid w:val="0027143D"/>
    <w:rsid w:val="00271B9F"/>
    <w:rsid w:val="00275ABF"/>
    <w:rsid w:val="00283372"/>
    <w:rsid w:val="002840C8"/>
    <w:rsid w:val="00296569"/>
    <w:rsid w:val="002C53F7"/>
    <w:rsid w:val="002D5CB5"/>
    <w:rsid w:val="002E0B1E"/>
    <w:rsid w:val="002E4061"/>
    <w:rsid w:val="00312161"/>
    <w:rsid w:val="0032353E"/>
    <w:rsid w:val="003302BD"/>
    <w:rsid w:val="00345775"/>
    <w:rsid w:val="00345DE8"/>
    <w:rsid w:val="0036614B"/>
    <w:rsid w:val="003731C1"/>
    <w:rsid w:val="00386529"/>
    <w:rsid w:val="00393494"/>
    <w:rsid w:val="003972AB"/>
    <w:rsid w:val="003A3BD9"/>
    <w:rsid w:val="003A6D36"/>
    <w:rsid w:val="003F285B"/>
    <w:rsid w:val="00406800"/>
    <w:rsid w:val="004100F7"/>
    <w:rsid w:val="00425A91"/>
    <w:rsid w:val="00436F5E"/>
    <w:rsid w:val="004461E3"/>
    <w:rsid w:val="00470107"/>
    <w:rsid w:val="00470968"/>
    <w:rsid w:val="00491EF7"/>
    <w:rsid w:val="00494B69"/>
    <w:rsid w:val="00495306"/>
    <w:rsid w:val="0049553C"/>
    <w:rsid w:val="004A7449"/>
    <w:rsid w:val="004B63D4"/>
    <w:rsid w:val="004B70D5"/>
    <w:rsid w:val="004D0563"/>
    <w:rsid w:val="004E110B"/>
    <w:rsid w:val="004E363A"/>
    <w:rsid w:val="004E6D90"/>
    <w:rsid w:val="005040F3"/>
    <w:rsid w:val="00510FC6"/>
    <w:rsid w:val="00514CA9"/>
    <w:rsid w:val="005600DD"/>
    <w:rsid w:val="00560C91"/>
    <w:rsid w:val="00562A55"/>
    <w:rsid w:val="005643C7"/>
    <w:rsid w:val="00571EB5"/>
    <w:rsid w:val="0058167E"/>
    <w:rsid w:val="005861D2"/>
    <w:rsid w:val="00597BFB"/>
    <w:rsid w:val="005A1FE8"/>
    <w:rsid w:val="005A2B00"/>
    <w:rsid w:val="005A3D3D"/>
    <w:rsid w:val="005B11C9"/>
    <w:rsid w:val="00607EE0"/>
    <w:rsid w:val="00617114"/>
    <w:rsid w:val="006253FE"/>
    <w:rsid w:val="00643040"/>
    <w:rsid w:val="0065580C"/>
    <w:rsid w:val="0066626B"/>
    <w:rsid w:val="006878F9"/>
    <w:rsid w:val="006975BF"/>
    <w:rsid w:val="006B2080"/>
    <w:rsid w:val="006D27D3"/>
    <w:rsid w:val="006E7749"/>
    <w:rsid w:val="006F2A9B"/>
    <w:rsid w:val="007141A7"/>
    <w:rsid w:val="00714CA7"/>
    <w:rsid w:val="00725042"/>
    <w:rsid w:val="0073330F"/>
    <w:rsid w:val="00747666"/>
    <w:rsid w:val="00775E74"/>
    <w:rsid w:val="007B19BB"/>
    <w:rsid w:val="007B2E64"/>
    <w:rsid w:val="007D17EB"/>
    <w:rsid w:val="007D2163"/>
    <w:rsid w:val="007D2685"/>
    <w:rsid w:val="007D4F71"/>
    <w:rsid w:val="007F3889"/>
    <w:rsid w:val="007F5A97"/>
    <w:rsid w:val="007F5C14"/>
    <w:rsid w:val="00807FEE"/>
    <w:rsid w:val="00810361"/>
    <w:rsid w:val="00817510"/>
    <w:rsid w:val="00833DD9"/>
    <w:rsid w:val="00842EA8"/>
    <w:rsid w:val="00844212"/>
    <w:rsid w:val="008506BD"/>
    <w:rsid w:val="008822B3"/>
    <w:rsid w:val="008A7690"/>
    <w:rsid w:val="008E720C"/>
    <w:rsid w:val="008F533C"/>
    <w:rsid w:val="00947687"/>
    <w:rsid w:val="0095189B"/>
    <w:rsid w:val="00960809"/>
    <w:rsid w:val="00975A16"/>
    <w:rsid w:val="00984F96"/>
    <w:rsid w:val="009A2DDC"/>
    <w:rsid w:val="009A55BF"/>
    <w:rsid w:val="009B53E3"/>
    <w:rsid w:val="009C3A84"/>
    <w:rsid w:val="009F14D1"/>
    <w:rsid w:val="009F7313"/>
    <w:rsid w:val="00A27DA8"/>
    <w:rsid w:val="00A379AE"/>
    <w:rsid w:val="00A4076D"/>
    <w:rsid w:val="00A4093C"/>
    <w:rsid w:val="00A607AF"/>
    <w:rsid w:val="00A6445A"/>
    <w:rsid w:val="00A71994"/>
    <w:rsid w:val="00A95F1D"/>
    <w:rsid w:val="00AD5B69"/>
    <w:rsid w:val="00B06104"/>
    <w:rsid w:val="00B06634"/>
    <w:rsid w:val="00B079D1"/>
    <w:rsid w:val="00B4625F"/>
    <w:rsid w:val="00B47165"/>
    <w:rsid w:val="00B50229"/>
    <w:rsid w:val="00B529DC"/>
    <w:rsid w:val="00B6028C"/>
    <w:rsid w:val="00B851BE"/>
    <w:rsid w:val="00BA4334"/>
    <w:rsid w:val="00BB21DD"/>
    <w:rsid w:val="00BC0A01"/>
    <w:rsid w:val="00BC5901"/>
    <w:rsid w:val="00BE6A3F"/>
    <w:rsid w:val="00BE74B8"/>
    <w:rsid w:val="00BF7549"/>
    <w:rsid w:val="00BF76DC"/>
    <w:rsid w:val="00C01D4E"/>
    <w:rsid w:val="00C17EEE"/>
    <w:rsid w:val="00C23346"/>
    <w:rsid w:val="00C26431"/>
    <w:rsid w:val="00C85D8D"/>
    <w:rsid w:val="00C95A68"/>
    <w:rsid w:val="00C97F71"/>
    <w:rsid w:val="00CA01F5"/>
    <w:rsid w:val="00CA02BE"/>
    <w:rsid w:val="00CB3C03"/>
    <w:rsid w:val="00CB45DA"/>
    <w:rsid w:val="00CC0B33"/>
    <w:rsid w:val="00CC7A3C"/>
    <w:rsid w:val="00CD3098"/>
    <w:rsid w:val="00CF09FA"/>
    <w:rsid w:val="00D12274"/>
    <w:rsid w:val="00D35EAC"/>
    <w:rsid w:val="00D7249C"/>
    <w:rsid w:val="00DA0D94"/>
    <w:rsid w:val="00DA4DDD"/>
    <w:rsid w:val="00E0390D"/>
    <w:rsid w:val="00E11A86"/>
    <w:rsid w:val="00E1354E"/>
    <w:rsid w:val="00E1535D"/>
    <w:rsid w:val="00E54D81"/>
    <w:rsid w:val="00E618DA"/>
    <w:rsid w:val="00E630E3"/>
    <w:rsid w:val="00E63BBD"/>
    <w:rsid w:val="00E755C6"/>
    <w:rsid w:val="00E92E98"/>
    <w:rsid w:val="00EB1F87"/>
    <w:rsid w:val="00EB4F59"/>
    <w:rsid w:val="00EC0E3A"/>
    <w:rsid w:val="00EC66AA"/>
    <w:rsid w:val="00EE0416"/>
    <w:rsid w:val="00EE3BC1"/>
    <w:rsid w:val="00EE4D9B"/>
    <w:rsid w:val="00EF3A4A"/>
    <w:rsid w:val="00F02CC6"/>
    <w:rsid w:val="00F0689F"/>
    <w:rsid w:val="00F133A2"/>
    <w:rsid w:val="00F2261D"/>
    <w:rsid w:val="00F270C9"/>
    <w:rsid w:val="00F31A2E"/>
    <w:rsid w:val="00F55BF8"/>
    <w:rsid w:val="00F6606C"/>
    <w:rsid w:val="00F71A28"/>
    <w:rsid w:val="00F85D3C"/>
    <w:rsid w:val="00F907DD"/>
    <w:rsid w:val="00FA1993"/>
    <w:rsid w:val="00FB1352"/>
    <w:rsid w:val="00FC434A"/>
    <w:rsid w:val="00FC549F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34F35AD-0C2B-4154-B52A-F3F77C70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17EB"/>
    <w:pPr>
      <w:ind w:firstLine="709"/>
      <w:jc w:val="both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D17EB"/>
    <w:rPr>
      <w:sz w:val="22"/>
      <w:szCs w:val="22"/>
    </w:rPr>
  </w:style>
  <w:style w:type="character" w:customStyle="1" w:styleId="FontStyle39">
    <w:name w:val="Font Style39"/>
    <w:rsid w:val="003A3BD9"/>
    <w:rPr>
      <w:rFonts w:ascii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rsid w:val="009F14D1"/>
    <w:pPr>
      <w:tabs>
        <w:tab w:val="left" w:pos="1300"/>
      </w:tabs>
      <w:spacing w:after="0" w:line="240" w:lineRule="auto"/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link w:val="a4"/>
    <w:locked/>
    <w:rsid w:val="009F14D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6">
    <w:name w:val="Базовый"/>
    <w:rsid w:val="009F14D1"/>
    <w:pPr>
      <w:widowControl w:val="0"/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ahoma"/>
      <w:sz w:val="24"/>
      <w:szCs w:val="24"/>
      <w:lang w:val="en-US" w:eastAsia="en-US"/>
    </w:rPr>
  </w:style>
  <w:style w:type="paragraph" w:styleId="a7">
    <w:name w:val="Balloon Text"/>
    <w:basedOn w:val="a"/>
    <w:link w:val="a8"/>
    <w:semiHidden/>
    <w:rsid w:val="00A4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A4076D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rsid w:val="007B19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76DC"/>
  </w:style>
  <w:style w:type="paragraph" w:styleId="aa">
    <w:name w:val="List Paragraph"/>
    <w:basedOn w:val="a"/>
    <w:uiPriority w:val="34"/>
    <w:qFormat/>
    <w:rsid w:val="001A5FCD"/>
    <w:pPr>
      <w:ind w:left="720"/>
      <w:contextualSpacing/>
    </w:pPr>
  </w:style>
  <w:style w:type="paragraph" w:styleId="ab">
    <w:name w:val="header"/>
    <w:basedOn w:val="a"/>
    <w:link w:val="ac"/>
    <w:unhideWhenUsed/>
    <w:rsid w:val="004B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4B63D4"/>
    <w:rPr>
      <w:sz w:val="22"/>
      <w:szCs w:val="22"/>
    </w:rPr>
  </w:style>
  <w:style w:type="paragraph" w:styleId="ad">
    <w:name w:val="footer"/>
    <w:basedOn w:val="a"/>
    <w:link w:val="ae"/>
    <w:unhideWhenUsed/>
    <w:rsid w:val="004B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4B63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94;&#1077;&#1085;&#1090;&#1088;&#1089;&#1077;&#1084;&#1100;&#1080;&#1085;&#1072;&#1076;&#1077;&#1078;&#1076;&#1072;.&#1088;&#1092;" TargetMode="External"/><Relationship Id="rId17" Type="http://schemas.openxmlformats.org/officeDocument/2006/relationships/hyperlink" Target="https://marathonec.ru/beg-na-golodny-zheludo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rathonec.ru/skorostnye-trenirovki-kak-i-skolko-raz-ih-dela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005@lis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54F5-1E90-4FA9-A181-8E4501DC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Табак и табачный дым содержат более 3000 химических соединений, более 60 из которых являются канцерогенными, то есть способными повредить генетический материал клетки и вызвать рост раковой опухоли</vt:lpstr>
    </vt:vector>
  </TitlesOfParts>
  <Company>Kacha</Company>
  <LinksUpToDate>false</LinksUpToDate>
  <CharactersWithSpaces>3752</CharactersWithSpaces>
  <SharedDoc>false</SharedDoc>
  <HLinks>
    <vt:vector size="6" baseType="variant"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mailto:rmcgd@mail.ru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Табак и табачный дым содержат более 3000 химических соединений, более 60 из которых являются канцерогенными, то есть способными повредить генетический материал клетки и вызвать рост раковой опухоли</dc:title>
  <dc:creator>OPG</dc:creator>
  <cp:lastModifiedBy>Пользователь Windows</cp:lastModifiedBy>
  <cp:revision>36</cp:revision>
  <cp:lastPrinted>2020-11-06T09:49:00Z</cp:lastPrinted>
  <dcterms:created xsi:type="dcterms:W3CDTF">2020-10-30T07:39:00Z</dcterms:created>
  <dcterms:modified xsi:type="dcterms:W3CDTF">2021-02-15T05:09:00Z</dcterms:modified>
</cp:coreProperties>
</file>